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1A9D" w14:textId="77777777" w:rsidR="00971836" w:rsidRPr="00971836" w:rsidRDefault="00971836" w:rsidP="00971836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14:paraId="4B73BC78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321233B7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7F56D170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40ADAD59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61E00C51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6B456939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60E29BD4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7080F20C" w14:textId="77777777" w:rsidR="00971836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1DD2B4FE" w14:textId="77777777" w:rsidR="00971836" w:rsidRPr="009B1B22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9B1B22">
        <w:rPr>
          <w:rFonts w:ascii="Verdana" w:hAnsi="Verdana" w:cs="Verdana"/>
          <w:b/>
          <w:bCs/>
          <w:color w:val="000000"/>
          <w:sz w:val="32"/>
          <w:szCs w:val="32"/>
        </w:rPr>
        <w:t xml:space="preserve">UMOWA </w:t>
      </w:r>
    </w:p>
    <w:p w14:paraId="377626DA" w14:textId="77777777" w:rsidR="00971836" w:rsidRPr="009B1B22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32"/>
          <w:szCs w:val="32"/>
        </w:rPr>
      </w:pPr>
    </w:p>
    <w:p w14:paraId="4ABD43F9" w14:textId="77777777" w:rsidR="00971836" w:rsidRPr="009B1B22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9B1B22">
        <w:rPr>
          <w:rFonts w:ascii="Verdana" w:hAnsi="Verdana" w:cs="Verdana"/>
          <w:b/>
          <w:bCs/>
          <w:color w:val="000000"/>
          <w:sz w:val="32"/>
          <w:szCs w:val="32"/>
        </w:rPr>
        <w:t>Pomiędzy</w:t>
      </w:r>
    </w:p>
    <w:p w14:paraId="59E58BEF" w14:textId="77777777" w:rsidR="00971836" w:rsidRPr="009B1B22" w:rsidRDefault="00971836" w:rsidP="009C58F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color w:val="000000"/>
          <w:sz w:val="32"/>
          <w:szCs w:val="32"/>
        </w:rPr>
      </w:pPr>
    </w:p>
    <w:p w14:paraId="56363FEA" w14:textId="77777777" w:rsidR="00DC2DB5" w:rsidRPr="009B1B22" w:rsidRDefault="00DC2DB5" w:rsidP="002B597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9B1B22">
        <w:rPr>
          <w:rFonts w:ascii="Verdana" w:hAnsi="Verdana" w:cs="Verdana"/>
          <w:b/>
          <w:bCs/>
          <w:color w:val="000000"/>
          <w:sz w:val="32"/>
          <w:szCs w:val="32"/>
        </w:rPr>
        <w:t>Skarbem Państwa - Generalnym Dyrektorem Dróg Krajowych i Autostrad</w:t>
      </w:r>
    </w:p>
    <w:p w14:paraId="7A3EEA04" w14:textId="77777777" w:rsidR="000F20EA" w:rsidRPr="009B1B22" w:rsidRDefault="000F20EA" w:rsidP="00971836">
      <w:pPr>
        <w:spacing w:after="0" w:line="36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  <w:r w:rsidRPr="009B1B22">
        <w:rPr>
          <w:rFonts w:ascii="Verdana" w:hAnsi="Verdana" w:cs="Verdana"/>
          <w:b/>
          <w:bCs/>
          <w:color w:val="000000"/>
          <w:sz w:val="32"/>
          <w:szCs w:val="32"/>
        </w:rPr>
        <w:t>a</w:t>
      </w:r>
    </w:p>
    <w:p w14:paraId="5AA49EE0" w14:textId="77777777" w:rsidR="000F20EA" w:rsidRPr="009B1B22" w:rsidRDefault="000F20EA" w:rsidP="00971836">
      <w:pPr>
        <w:spacing w:after="0" w:line="360" w:lineRule="auto"/>
        <w:jc w:val="center"/>
        <w:rPr>
          <w:rFonts w:ascii="Verdana" w:hAnsi="Verdana" w:cs="Verdana"/>
          <w:b/>
          <w:bCs/>
          <w:color w:val="000000"/>
          <w:sz w:val="32"/>
          <w:szCs w:val="32"/>
        </w:rPr>
      </w:pPr>
    </w:p>
    <w:p w14:paraId="786FE84A" w14:textId="77777777" w:rsidR="00ED40CA" w:rsidRPr="009B1B22" w:rsidRDefault="000F20E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2F54D1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AD5D288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7FA87F2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13E0EE7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4CE9267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3D35521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D75B96B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856FD08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C3620D4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39647DA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74F19B6" w14:textId="77777777" w:rsidR="00B805C3" w:rsidRPr="009B1B22" w:rsidRDefault="00B805C3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09A38B3" w14:textId="77777777" w:rsidR="00B805C3" w:rsidRPr="009B1B22" w:rsidRDefault="00B805C3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77E2635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D8CB0C5" w14:textId="77777777" w:rsidR="004E406A" w:rsidRPr="009B1B22" w:rsidRDefault="004E406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9665686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6122E50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3287B8E3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BCC9FD4" w14:textId="77777777" w:rsidR="00971836" w:rsidRPr="009B1B22" w:rsidRDefault="0097183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41C46CF" w14:textId="77777777" w:rsidR="00ED40CA" w:rsidRPr="009B1B22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lastRenderedPageBreak/>
        <w:t xml:space="preserve">zawarta </w:t>
      </w:r>
      <w:r w:rsidR="006B4E9E" w:rsidRPr="009B1B22">
        <w:rPr>
          <w:rFonts w:ascii="Verdana" w:hAnsi="Verdana"/>
          <w:sz w:val="20"/>
          <w:szCs w:val="20"/>
        </w:rPr>
        <w:t>w dniu</w:t>
      </w:r>
      <w:r w:rsidR="00D5716D">
        <w:rPr>
          <w:rFonts w:ascii="Verdana" w:hAnsi="Verdana"/>
          <w:sz w:val="20"/>
          <w:szCs w:val="20"/>
        </w:rPr>
        <w:t xml:space="preserve"> ………………………….</w:t>
      </w:r>
      <w:r w:rsidR="005645EC">
        <w:rPr>
          <w:rFonts w:ascii="Verdana" w:hAnsi="Verdana"/>
          <w:sz w:val="20"/>
          <w:szCs w:val="20"/>
        </w:rPr>
        <w:t>….. w …………………..</w:t>
      </w:r>
      <w:r w:rsidR="002C6B28">
        <w:rPr>
          <w:rFonts w:ascii="Verdana" w:hAnsi="Verdana"/>
          <w:sz w:val="20"/>
          <w:szCs w:val="20"/>
        </w:rPr>
        <w:t>,</w:t>
      </w:r>
      <w:r w:rsidR="006B4E9E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pomiędzy</w:t>
      </w:r>
    </w:p>
    <w:p w14:paraId="1BD52EEB" w14:textId="77777777" w:rsidR="0074299F" w:rsidRPr="009B1B22" w:rsidRDefault="00CA10A6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5645EC">
        <w:rPr>
          <w:rFonts w:ascii="Verdana" w:hAnsi="Verdana"/>
          <w:b/>
          <w:sz w:val="20"/>
          <w:szCs w:val="20"/>
        </w:rPr>
        <w:t>Skarbem Państwa - Generalnym Dyrektorem</w:t>
      </w:r>
      <w:r w:rsidR="00F05E0F" w:rsidRPr="005645EC">
        <w:rPr>
          <w:rFonts w:ascii="Verdana" w:hAnsi="Verdana"/>
          <w:b/>
          <w:sz w:val="20"/>
          <w:szCs w:val="20"/>
        </w:rPr>
        <w:t xml:space="preserve"> </w:t>
      </w:r>
      <w:r w:rsidR="00A54514" w:rsidRPr="005645EC">
        <w:rPr>
          <w:rFonts w:ascii="Verdana" w:hAnsi="Verdana"/>
          <w:b/>
          <w:sz w:val="20"/>
          <w:szCs w:val="20"/>
        </w:rPr>
        <w:t>Dróg Krajowych i Autostrad</w:t>
      </w:r>
      <w:r w:rsidR="0074299F" w:rsidRPr="009B1B22">
        <w:rPr>
          <w:rFonts w:ascii="Verdana" w:hAnsi="Verdana"/>
          <w:sz w:val="20"/>
          <w:szCs w:val="20"/>
        </w:rPr>
        <w:t>,</w:t>
      </w:r>
      <w:r w:rsidR="005645EC">
        <w:rPr>
          <w:rFonts w:ascii="Verdana" w:hAnsi="Verdana"/>
          <w:sz w:val="20"/>
          <w:szCs w:val="20"/>
        </w:rPr>
        <w:t xml:space="preserve"> reprezentowanym przez Oddział w …………...</w:t>
      </w:r>
    </w:p>
    <w:p w14:paraId="5C75BE4B" w14:textId="77777777" w:rsidR="0074299F" w:rsidRPr="009B1B22" w:rsidRDefault="0074299F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adre</w:t>
      </w:r>
      <w:r w:rsidR="005645EC">
        <w:rPr>
          <w:rFonts w:ascii="Verdana" w:hAnsi="Verdana"/>
          <w:sz w:val="20"/>
          <w:szCs w:val="20"/>
        </w:rPr>
        <w:t>s oddziału</w:t>
      </w:r>
      <w:r w:rsidRPr="009B1B22">
        <w:rPr>
          <w:rFonts w:ascii="Verdana" w:hAnsi="Verdana"/>
          <w:sz w:val="20"/>
          <w:szCs w:val="20"/>
        </w:rPr>
        <w:t xml:space="preserve">: </w:t>
      </w:r>
      <w:r w:rsidR="005645EC">
        <w:rPr>
          <w:rFonts w:ascii="Verdana" w:hAnsi="Verdana"/>
          <w:sz w:val="20"/>
          <w:szCs w:val="20"/>
        </w:rPr>
        <w:t>…………………………………….</w:t>
      </w:r>
      <w:r w:rsidRPr="009B1B22">
        <w:rPr>
          <w:rFonts w:ascii="Verdana" w:hAnsi="Verdana"/>
          <w:sz w:val="20"/>
          <w:szCs w:val="20"/>
        </w:rPr>
        <w:t>,</w:t>
      </w:r>
    </w:p>
    <w:p w14:paraId="2C1223AE" w14:textId="77777777" w:rsidR="0074299F" w:rsidRPr="009B1B22" w:rsidRDefault="005645EC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NIP:…………………………………</w:t>
      </w:r>
    </w:p>
    <w:p w14:paraId="4EEF9B48" w14:textId="77777777" w:rsidR="00ED40CA" w:rsidRPr="009B1B22" w:rsidRDefault="0074299F" w:rsidP="001F5495">
      <w:pPr>
        <w:spacing w:after="0" w:line="360" w:lineRule="auto"/>
        <w:jc w:val="both"/>
        <w:rPr>
          <w:rFonts w:ascii="Verdana" w:hAnsi="Verdana"/>
          <w:sz w:val="20"/>
        </w:rPr>
      </w:pPr>
      <w:r w:rsidRPr="009B1B22">
        <w:rPr>
          <w:rFonts w:ascii="Verdana" w:hAnsi="Verdana"/>
          <w:sz w:val="20"/>
          <w:szCs w:val="20"/>
        </w:rPr>
        <w:t xml:space="preserve">REGON: </w:t>
      </w:r>
      <w:r w:rsidR="005645EC">
        <w:rPr>
          <w:rFonts w:ascii="Verdana" w:hAnsi="Verdana"/>
          <w:sz w:val="20"/>
          <w:szCs w:val="20"/>
        </w:rPr>
        <w:t>……………………....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A54514" w:rsidRPr="009B1B22">
        <w:rPr>
          <w:rFonts w:ascii="Verdana" w:hAnsi="Verdana"/>
          <w:sz w:val="20"/>
          <w:szCs w:val="20"/>
        </w:rPr>
        <w:t xml:space="preserve"> </w:t>
      </w:r>
      <w:r w:rsidR="009E1477">
        <w:rPr>
          <w:rFonts w:ascii="Verdana" w:hAnsi="Verdana"/>
          <w:sz w:val="20"/>
          <w:szCs w:val="20"/>
        </w:rPr>
        <w:t xml:space="preserve"> </w:t>
      </w:r>
    </w:p>
    <w:p w14:paraId="59250786" w14:textId="77777777" w:rsidR="00ED40CA" w:rsidRPr="009B1B22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w imieniu którego działają</w:t>
      </w:r>
      <w:r w:rsidR="00647E91">
        <w:rPr>
          <w:rFonts w:ascii="Verdana" w:hAnsi="Verdana"/>
          <w:sz w:val="20"/>
          <w:szCs w:val="20"/>
        </w:rPr>
        <w:t xml:space="preserve"> na podstawie pełnomocnictwa</w:t>
      </w:r>
      <w:r w:rsidRPr="009B1B22">
        <w:rPr>
          <w:rFonts w:ascii="Verdana" w:hAnsi="Verdana"/>
          <w:sz w:val="20"/>
          <w:szCs w:val="20"/>
        </w:rPr>
        <w:t>:</w:t>
      </w:r>
    </w:p>
    <w:p w14:paraId="7C9E8EDF" w14:textId="77777777" w:rsidR="00ED40CA" w:rsidRPr="009B1B22" w:rsidRDefault="00A54514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1.</w:t>
      </w:r>
    </w:p>
    <w:p w14:paraId="69DBF021" w14:textId="77777777" w:rsidR="00A54514" w:rsidRPr="009B1B22" w:rsidRDefault="00A54514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2.</w:t>
      </w:r>
    </w:p>
    <w:p w14:paraId="35980A37" w14:textId="77777777" w:rsidR="00ED40CA" w:rsidRPr="009B1B22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zwanym w dalszych postanowieniach</w:t>
      </w:r>
      <w:r w:rsidR="00BF4CEA" w:rsidRPr="009B1B22">
        <w:rPr>
          <w:rFonts w:ascii="Verdana" w:hAnsi="Verdana"/>
          <w:sz w:val="20"/>
          <w:szCs w:val="20"/>
        </w:rPr>
        <w:t xml:space="preserve"> niniejszej</w:t>
      </w:r>
      <w:r w:rsidRPr="009B1B22">
        <w:rPr>
          <w:rFonts w:ascii="Verdana" w:hAnsi="Verdana"/>
          <w:sz w:val="20"/>
          <w:szCs w:val="20"/>
        </w:rPr>
        <w:t xml:space="preserve"> Umowy „Wydzierżawiającym”,</w:t>
      </w:r>
    </w:p>
    <w:p w14:paraId="24CCACDC" w14:textId="77777777" w:rsidR="00ED40CA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a</w:t>
      </w:r>
    </w:p>
    <w:p w14:paraId="5B103555" w14:textId="77777777" w:rsidR="003C6CE7" w:rsidRPr="009B1B22" w:rsidRDefault="003C6CE7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5645EC">
        <w:rPr>
          <w:rFonts w:ascii="Verdana" w:hAnsi="Verdana"/>
          <w:sz w:val="20"/>
          <w:szCs w:val="20"/>
        </w:rPr>
        <w:t>……………………</w:t>
      </w:r>
      <w:r>
        <w:rPr>
          <w:rFonts w:ascii="Verdana" w:hAnsi="Verdana"/>
          <w:sz w:val="20"/>
          <w:szCs w:val="20"/>
        </w:rPr>
        <w:t>.</w:t>
      </w:r>
    </w:p>
    <w:p w14:paraId="17DAEDAD" w14:textId="77777777" w:rsidR="00ED40CA" w:rsidRDefault="003C6CE7" w:rsidP="003C6CE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NIP:</w:t>
      </w:r>
    </w:p>
    <w:p w14:paraId="44DCB9A0" w14:textId="77777777" w:rsidR="003C6CE7" w:rsidRDefault="003C6CE7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REGON:</w:t>
      </w:r>
    </w:p>
    <w:p w14:paraId="62C9F64E" w14:textId="77777777" w:rsidR="003C6CE7" w:rsidRDefault="003C6CE7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KRS:</w:t>
      </w:r>
    </w:p>
    <w:p w14:paraId="78FAFD9A" w14:textId="77777777" w:rsidR="003C6CE7" w:rsidRPr="00E3667E" w:rsidRDefault="003C6CE7" w:rsidP="003C6CE7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545C41">
        <w:rPr>
          <w:rFonts w:ascii="Verdana" w:hAnsi="Verdana"/>
          <w:sz w:val="20"/>
          <w:szCs w:val="20"/>
        </w:rPr>
        <w:t>kapitał zakładowy w wysokości:</w:t>
      </w:r>
    </w:p>
    <w:p w14:paraId="4FDFF308" w14:textId="77777777" w:rsidR="00ED40CA" w:rsidRPr="009B1B22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reprezentowaną przez:</w:t>
      </w:r>
    </w:p>
    <w:p w14:paraId="5D7B5DEF" w14:textId="77777777" w:rsidR="001A2C48" w:rsidRPr="009B1B22" w:rsidRDefault="00A54514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1.</w:t>
      </w:r>
    </w:p>
    <w:p w14:paraId="60CF8678" w14:textId="77777777" w:rsidR="00A54514" w:rsidRPr="009B1B22" w:rsidRDefault="00A54514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2.</w:t>
      </w:r>
    </w:p>
    <w:p w14:paraId="146691F9" w14:textId="77777777" w:rsidR="009818FB" w:rsidRDefault="000F20E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zwanym</w:t>
      </w:r>
      <w:r w:rsidRPr="009B1B22" w:rsidDel="000F20EA">
        <w:rPr>
          <w:rFonts w:ascii="Verdana" w:hAnsi="Verdana"/>
          <w:sz w:val="20"/>
          <w:szCs w:val="20"/>
        </w:rPr>
        <w:t xml:space="preserve"> </w:t>
      </w:r>
      <w:r w:rsidR="00ED40CA" w:rsidRPr="009B1B22">
        <w:rPr>
          <w:rFonts w:ascii="Verdana" w:hAnsi="Verdana"/>
          <w:sz w:val="20"/>
          <w:szCs w:val="20"/>
        </w:rPr>
        <w:t>w dalszych postanowieniach niniejszej Umowy „Dzierżawcą”</w:t>
      </w:r>
    </w:p>
    <w:p w14:paraId="3DFAB1E8" w14:textId="77777777" w:rsidR="00ED40CA" w:rsidRPr="009B1B22" w:rsidRDefault="009818FB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łącznie zwanymi dalej „Stronami”</w:t>
      </w:r>
      <w:r w:rsidR="009613AF" w:rsidRPr="009B1B22">
        <w:rPr>
          <w:rFonts w:ascii="Verdana" w:hAnsi="Verdana"/>
          <w:sz w:val="20"/>
          <w:szCs w:val="20"/>
        </w:rPr>
        <w:t xml:space="preserve"> </w:t>
      </w:r>
    </w:p>
    <w:p w14:paraId="5587F0D0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5B2E4C1A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9B1B22">
        <w:rPr>
          <w:rFonts w:ascii="Verdana" w:eastAsia="Times New Roman" w:hAnsi="Verdana" w:cs="Times New Roman"/>
          <w:b/>
          <w:sz w:val="20"/>
          <w:szCs w:val="20"/>
        </w:rPr>
        <w:t>PREAMBUŁA</w:t>
      </w:r>
    </w:p>
    <w:p w14:paraId="1A2A7AE8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AB9DA9D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9B1B22">
        <w:rPr>
          <w:rFonts w:ascii="Verdana" w:eastAsia="Times New Roman" w:hAnsi="Verdana" w:cs="Times New Roman"/>
          <w:b/>
          <w:sz w:val="20"/>
          <w:szCs w:val="20"/>
        </w:rPr>
        <w:t>ZWAŻYWSZY, ŻE:</w:t>
      </w:r>
    </w:p>
    <w:p w14:paraId="7704AC0C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09494199" w14:textId="77777777" w:rsidR="00C024A9" w:rsidRPr="009B1B22" w:rsidRDefault="00C024A9" w:rsidP="009C0A0B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after="0" w:line="360" w:lineRule="auto"/>
        <w:ind w:hanging="7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Wydzierżawiający jest zarządcą drogi ekspresowej  nr </w:t>
      </w:r>
      <w:r w:rsidR="005645EC">
        <w:rPr>
          <w:rFonts w:ascii="Verdana" w:eastAsia="Times New Roman" w:hAnsi="Verdana" w:cs="Times New Roman"/>
          <w:bCs/>
          <w:sz w:val="20"/>
          <w:szCs w:val="20"/>
        </w:rPr>
        <w:t>…</w:t>
      </w:r>
      <w:r w:rsidRPr="009B1B22">
        <w:rPr>
          <w:rFonts w:ascii="Verdana" w:eastAsia="Times New Roman" w:hAnsi="Verdana" w:cs="Times New Roman"/>
          <w:bCs/>
          <w:sz w:val="20"/>
          <w:szCs w:val="20"/>
        </w:rPr>
        <w:t>.</w:t>
      </w:r>
      <w:r w:rsidR="007B40BE" w:rsidRPr="009B1B22">
        <w:rPr>
          <w:rFonts w:ascii="Verdana" w:eastAsia="Times New Roman" w:hAnsi="Verdana" w:cs="Times New Roman"/>
          <w:bCs/>
          <w:sz w:val="20"/>
          <w:szCs w:val="20"/>
        </w:rPr>
        <w:t>;</w:t>
      </w:r>
    </w:p>
    <w:p w14:paraId="5A663A29" w14:textId="77777777" w:rsidR="00C024A9" w:rsidRPr="009B1B22" w:rsidRDefault="00C024A9" w:rsidP="009C0A0B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after="0" w:line="360" w:lineRule="auto"/>
        <w:ind w:hanging="7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9B1B22">
        <w:rPr>
          <w:rFonts w:ascii="Verdana" w:eastAsia="Times New Roman" w:hAnsi="Verdana" w:cs="Times New Roman"/>
          <w:bCs/>
          <w:sz w:val="20"/>
          <w:szCs w:val="20"/>
        </w:rPr>
        <w:t>W pasie drogowym drogi ekspresowej nr  na odcinku  od km …do km znajduje się Miejsc</w:t>
      </w:r>
      <w:r w:rsidR="007B40BE" w:rsidRPr="009B1B22">
        <w:rPr>
          <w:rFonts w:ascii="Verdana" w:eastAsia="Times New Roman" w:hAnsi="Verdana" w:cs="Times New Roman"/>
          <w:bCs/>
          <w:sz w:val="20"/>
          <w:szCs w:val="20"/>
        </w:rPr>
        <w:t>e</w:t>
      </w: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 Obsługi Podróżnych </w:t>
      </w:r>
      <w:r w:rsidR="00E75A2A">
        <w:rPr>
          <w:rFonts w:ascii="Verdana" w:eastAsia="Times New Roman" w:hAnsi="Verdana" w:cs="Times New Roman"/>
          <w:bCs/>
          <w:sz w:val="20"/>
          <w:szCs w:val="20"/>
        </w:rPr>
        <w:t>o funkcji podstawowej</w:t>
      </w: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 ..</w:t>
      </w:r>
      <w:r w:rsidRPr="009B1B22">
        <w:rPr>
          <w:rFonts w:ascii="Verdana" w:eastAsia="Times New Roman" w:hAnsi="Verdana" w:cs="Times New Roman"/>
          <w:sz w:val="20"/>
          <w:szCs w:val="20"/>
        </w:rPr>
        <w:t>…, zlokalizowan</w:t>
      </w:r>
      <w:r w:rsidR="007B40BE" w:rsidRPr="009B1B22">
        <w:rPr>
          <w:rFonts w:ascii="Verdana" w:eastAsia="Times New Roman" w:hAnsi="Verdana" w:cs="Times New Roman"/>
          <w:sz w:val="20"/>
          <w:szCs w:val="20"/>
        </w:rPr>
        <w:t>e</w:t>
      </w:r>
      <w:r w:rsidRPr="009B1B22">
        <w:rPr>
          <w:rFonts w:ascii="Verdana" w:eastAsia="Times New Roman" w:hAnsi="Verdana" w:cs="Times New Roman"/>
          <w:sz w:val="20"/>
          <w:szCs w:val="20"/>
        </w:rPr>
        <w:t xml:space="preserve"> w pasie drogowym drogi ekspresowej nr … jezdnia …kierunek …… w miejscowości … na terenie gminy …, powiat …, województwo …;</w:t>
      </w:r>
    </w:p>
    <w:p w14:paraId="1ED21DD9" w14:textId="77777777" w:rsidR="00C024A9" w:rsidRPr="009B1B22" w:rsidRDefault="00C024A9" w:rsidP="009C0A0B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after="0" w:line="360" w:lineRule="auto"/>
        <w:ind w:hanging="7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Wydzierżawiający zamierza oddać </w:t>
      </w:r>
      <w:r w:rsidR="004067B3">
        <w:rPr>
          <w:rFonts w:ascii="Verdana" w:eastAsia="Times New Roman" w:hAnsi="Verdana" w:cs="Times New Roman"/>
          <w:bCs/>
          <w:sz w:val="20"/>
          <w:szCs w:val="20"/>
        </w:rPr>
        <w:t>część</w:t>
      </w: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 nieruchomoś</w:t>
      </w:r>
      <w:r w:rsidR="007B40BE" w:rsidRPr="009B1B22">
        <w:rPr>
          <w:rFonts w:ascii="Verdana" w:eastAsia="Times New Roman" w:hAnsi="Verdana" w:cs="Times New Roman"/>
          <w:bCs/>
          <w:sz w:val="20"/>
          <w:szCs w:val="20"/>
        </w:rPr>
        <w:t>ci</w:t>
      </w:r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 MOP w dzierżawę celem </w:t>
      </w:r>
      <w:r w:rsidR="008E7A94">
        <w:rPr>
          <w:rFonts w:ascii="Verdana" w:eastAsia="Times New Roman" w:hAnsi="Verdana" w:cs="Times New Roman"/>
          <w:bCs/>
          <w:sz w:val="20"/>
          <w:szCs w:val="20"/>
        </w:rPr>
        <w:t xml:space="preserve">prowadzenia </w:t>
      </w:r>
      <w:r w:rsidR="00B06C2F">
        <w:rPr>
          <w:rFonts w:ascii="Verdana" w:eastAsia="Times New Roman" w:hAnsi="Verdana" w:cs="Times New Roman"/>
          <w:bCs/>
          <w:sz w:val="20"/>
          <w:szCs w:val="20"/>
        </w:rPr>
        <w:t>usług</w:t>
      </w:r>
      <w:r w:rsidR="00210A46" w:rsidRPr="009B1B22">
        <w:rPr>
          <w:rFonts w:ascii="Verdana" w:hAnsi="Verdana"/>
          <w:sz w:val="20"/>
          <w:szCs w:val="20"/>
        </w:rPr>
        <w:t xml:space="preserve"> </w:t>
      </w:r>
      <w:r w:rsidR="005645EC">
        <w:rPr>
          <w:rFonts w:ascii="Verdana" w:hAnsi="Verdana"/>
          <w:sz w:val="20"/>
          <w:szCs w:val="20"/>
        </w:rPr>
        <w:t>gastronomi</w:t>
      </w:r>
      <w:r w:rsidR="008E7A94">
        <w:rPr>
          <w:rFonts w:ascii="Verdana" w:hAnsi="Verdana"/>
          <w:sz w:val="20"/>
          <w:szCs w:val="20"/>
        </w:rPr>
        <w:t>czn</w:t>
      </w:r>
      <w:r w:rsidR="00B06C2F">
        <w:rPr>
          <w:rFonts w:ascii="Verdana" w:hAnsi="Verdana"/>
          <w:sz w:val="20"/>
          <w:szCs w:val="20"/>
        </w:rPr>
        <w:t xml:space="preserve">ych </w:t>
      </w:r>
      <w:r w:rsidR="008E7A94">
        <w:rPr>
          <w:rFonts w:ascii="Verdana" w:hAnsi="Verdana"/>
          <w:sz w:val="20"/>
          <w:szCs w:val="20"/>
        </w:rPr>
        <w:t>w formie małej gastronomii</w:t>
      </w:r>
      <w:r w:rsidR="00210A46" w:rsidRPr="009B1B22">
        <w:rPr>
          <w:rFonts w:ascii="Verdana" w:hAnsi="Verdana"/>
          <w:sz w:val="20"/>
          <w:szCs w:val="20"/>
        </w:rPr>
        <w:t xml:space="preserve">, </w:t>
      </w:r>
      <w:r w:rsidR="00FA3AB4">
        <w:rPr>
          <w:rFonts w:ascii="Verdana" w:hAnsi="Verdana"/>
          <w:sz w:val="20"/>
          <w:szCs w:val="20"/>
        </w:rPr>
        <w:t xml:space="preserve">składającą się z </w:t>
      </w:r>
      <w:r w:rsidR="008E7A94">
        <w:rPr>
          <w:rFonts w:ascii="Verdana" w:hAnsi="Verdana"/>
          <w:sz w:val="20"/>
          <w:szCs w:val="20"/>
        </w:rPr>
        <w:t>obiektu</w:t>
      </w:r>
      <w:r w:rsidR="00B06C2F">
        <w:rPr>
          <w:rFonts w:ascii="Verdana" w:hAnsi="Verdana"/>
          <w:sz w:val="20"/>
          <w:szCs w:val="20"/>
        </w:rPr>
        <w:t xml:space="preserve"> gastronomicznego</w:t>
      </w:r>
      <w:r w:rsidR="00A26FB6">
        <w:rPr>
          <w:rFonts w:ascii="Verdana" w:hAnsi="Verdana"/>
          <w:sz w:val="20"/>
          <w:szCs w:val="20"/>
        </w:rPr>
        <w:t>,</w:t>
      </w:r>
      <w:r w:rsidR="00B06C2F">
        <w:rPr>
          <w:rFonts w:ascii="Verdana" w:hAnsi="Verdana"/>
          <w:sz w:val="20"/>
          <w:szCs w:val="20"/>
        </w:rPr>
        <w:t xml:space="preserve"> ogródka</w:t>
      </w:r>
      <w:r w:rsidR="00283766">
        <w:rPr>
          <w:rFonts w:ascii="Verdana" w:hAnsi="Verdana"/>
          <w:sz w:val="20"/>
          <w:szCs w:val="20"/>
        </w:rPr>
        <w:t xml:space="preserve"> letniego</w:t>
      </w:r>
      <w:r w:rsidR="00A26FB6">
        <w:rPr>
          <w:rFonts w:ascii="Verdana" w:hAnsi="Verdana"/>
          <w:sz w:val="20"/>
          <w:szCs w:val="20"/>
        </w:rPr>
        <w:t xml:space="preserve"> i automatu </w:t>
      </w:r>
      <w:proofErr w:type="spellStart"/>
      <w:r w:rsidR="00A26FB6">
        <w:rPr>
          <w:rFonts w:ascii="Verdana" w:hAnsi="Verdana"/>
          <w:sz w:val="20"/>
          <w:szCs w:val="20"/>
        </w:rPr>
        <w:t>vendingowego</w:t>
      </w:r>
      <w:proofErr w:type="spellEnd"/>
      <w:r w:rsidRPr="009B1B22">
        <w:rPr>
          <w:rFonts w:ascii="Verdana" w:eastAsia="Times New Roman" w:hAnsi="Verdana" w:cs="Times New Roman"/>
          <w:bCs/>
          <w:sz w:val="20"/>
          <w:szCs w:val="20"/>
        </w:rPr>
        <w:t xml:space="preserve"> </w:t>
      </w:r>
      <w:r w:rsidR="00283766">
        <w:rPr>
          <w:rFonts w:ascii="Verdana" w:hAnsi="Verdana"/>
          <w:sz w:val="20"/>
          <w:szCs w:val="20"/>
        </w:rPr>
        <w:t>oraz utrzymania czystości i porządku na terenie wydzierżawionym;</w:t>
      </w:r>
    </w:p>
    <w:p w14:paraId="7DCFD755" w14:textId="77777777" w:rsidR="00C024A9" w:rsidRPr="009B1B22" w:rsidRDefault="00C024A9" w:rsidP="009C0A0B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after="0" w:line="360" w:lineRule="auto"/>
        <w:ind w:hanging="72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9B1B22">
        <w:rPr>
          <w:rFonts w:ascii="Verdana" w:eastAsia="Times New Roman" w:hAnsi="Verdana" w:cs="Times New Roman"/>
          <w:bCs/>
          <w:sz w:val="20"/>
          <w:szCs w:val="20"/>
        </w:rPr>
        <w:t>W tym celu Wydzierżawiający ogłosił przetarg, który w dniu …………. zakończył się wyborem oferty Dzierżawcy. Informacja o Warunkach Przetargu stanowi Załącznik Nr 1 do Umowy, natomiast Oferta Przetargowa Dzierżawcy stanowi Załącznik Nr 2</w:t>
      </w:r>
      <w:r w:rsidR="009818FB">
        <w:rPr>
          <w:rFonts w:ascii="Verdana" w:eastAsia="Times New Roman" w:hAnsi="Verdana" w:cs="Times New Roman"/>
          <w:bCs/>
          <w:sz w:val="20"/>
          <w:szCs w:val="20"/>
        </w:rPr>
        <w:t xml:space="preserve"> do Umowy.</w:t>
      </w:r>
    </w:p>
    <w:p w14:paraId="2984DF5A" w14:textId="77777777" w:rsidR="00C024A9" w:rsidRPr="009B1B22" w:rsidRDefault="00C024A9" w:rsidP="00C024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697942C1" w14:textId="77777777" w:rsidR="00FF10FC" w:rsidRPr="009B1B22" w:rsidRDefault="00FF10FC" w:rsidP="00FF10F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§ 1</w:t>
      </w:r>
    </w:p>
    <w:p w14:paraId="6C02D5C1" w14:textId="77777777" w:rsidR="00C86998" w:rsidRPr="009B1B22" w:rsidRDefault="00C86998" w:rsidP="00FF10FC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Definicje</w:t>
      </w:r>
    </w:p>
    <w:p w14:paraId="43CF3FAE" w14:textId="77777777" w:rsidR="00C024A9" w:rsidRPr="009B1B22" w:rsidRDefault="00C024A9" w:rsidP="00C024A9">
      <w:pPr>
        <w:autoSpaceDN w:val="0"/>
        <w:spacing w:after="0" w:line="240" w:lineRule="auto"/>
        <w:ind w:left="-100"/>
        <w:jc w:val="both"/>
        <w:outlineLvl w:val="1"/>
        <w:rPr>
          <w:rFonts w:ascii="Verdana" w:eastAsia="Times New Roman" w:hAnsi="Verdana" w:cs="Times New Roman"/>
          <w:sz w:val="20"/>
          <w:szCs w:val="20"/>
        </w:rPr>
      </w:pPr>
      <w:bookmarkStart w:id="0" w:name="_Toc204624854"/>
      <w:r w:rsidRPr="009B1B22">
        <w:rPr>
          <w:rFonts w:ascii="Verdana" w:eastAsia="Times New Roman" w:hAnsi="Verdana" w:cs="Times New Roman"/>
          <w:sz w:val="20"/>
          <w:szCs w:val="20"/>
        </w:rPr>
        <w:t>Ilekroć w niniejszej Umowie jest mowa o:</w:t>
      </w:r>
      <w:bookmarkEnd w:id="0"/>
    </w:p>
    <w:p w14:paraId="00CAC5B7" w14:textId="77777777" w:rsidR="00C86998" w:rsidRPr="009B1B22" w:rsidRDefault="00C86998" w:rsidP="00C024A9">
      <w:pPr>
        <w:autoSpaceDN w:val="0"/>
        <w:spacing w:after="0" w:line="240" w:lineRule="auto"/>
        <w:ind w:left="-100"/>
        <w:jc w:val="both"/>
        <w:outlineLvl w:val="1"/>
        <w:rPr>
          <w:rFonts w:ascii="Verdana" w:eastAsia="Times New Roman" w:hAnsi="Verdana" w:cs="Times New Roman"/>
          <w:sz w:val="20"/>
          <w:szCs w:val="20"/>
        </w:rPr>
      </w:pPr>
    </w:p>
    <w:p w14:paraId="7E0FA63D" w14:textId="77777777" w:rsidR="00FF10FC" w:rsidRPr="009B1B22" w:rsidRDefault="00FF10FC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Przedmio</w:t>
      </w:r>
      <w:r w:rsidR="00C024A9" w:rsidRPr="009B1B22">
        <w:rPr>
          <w:rFonts w:ascii="Verdana" w:hAnsi="Verdana"/>
          <w:sz w:val="20"/>
          <w:szCs w:val="20"/>
        </w:rPr>
        <w:t>cie</w:t>
      </w:r>
      <w:r w:rsidRPr="009B1B22">
        <w:rPr>
          <w:rFonts w:ascii="Verdana" w:hAnsi="Verdana"/>
          <w:sz w:val="20"/>
          <w:szCs w:val="20"/>
        </w:rPr>
        <w:t xml:space="preserve"> Dzierżawy – </w:t>
      </w:r>
      <w:r w:rsidR="00C024A9" w:rsidRPr="009B1B22">
        <w:rPr>
          <w:rFonts w:ascii="Verdana" w:hAnsi="Verdana"/>
          <w:sz w:val="20"/>
          <w:szCs w:val="20"/>
        </w:rPr>
        <w:t xml:space="preserve">należy przez to rozumieć </w:t>
      </w:r>
      <w:r w:rsidR="00210A46" w:rsidRPr="009B1B22">
        <w:rPr>
          <w:rFonts w:ascii="Verdana" w:hAnsi="Verdana" w:cs="Arial"/>
          <w:sz w:val="20"/>
        </w:rPr>
        <w:t>zaznaczon</w:t>
      </w:r>
      <w:r w:rsidR="004067B3">
        <w:rPr>
          <w:rFonts w:ascii="Verdana" w:hAnsi="Verdana" w:cs="Arial"/>
          <w:sz w:val="20"/>
        </w:rPr>
        <w:t>ą</w:t>
      </w:r>
      <w:r w:rsidR="00210A46" w:rsidRPr="009B1B22">
        <w:rPr>
          <w:rFonts w:ascii="Verdana" w:hAnsi="Verdana" w:cs="Arial"/>
          <w:sz w:val="20"/>
        </w:rPr>
        <w:t xml:space="preserve"> w Załączniku nr 3 do Umowy</w:t>
      </w:r>
      <w:r w:rsidR="00210A46" w:rsidRPr="009B1B22">
        <w:rPr>
          <w:rFonts w:ascii="Verdana" w:hAnsi="Verdana"/>
          <w:sz w:val="20"/>
          <w:szCs w:val="20"/>
        </w:rPr>
        <w:t xml:space="preserve"> </w:t>
      </w:r>
      <w:r w:rsidR="004067B3">
        <w:rPr>
          <w:rFonts w:ascii="Verdana" w:hAnsi="Verdana"/>
          <w:sz w:val="20"/>
          <w:szCs w:val="20"/>
        </w:rPr>
        <w:t>część</w:t>
      </w:r>
      <w:r w:rsidRPr="009B1B22">
        <w:rPr>
          <w:rFonts w:ascii="Verdana" w:hAnsi="Verdana"/>
          <w:sz w:val="20"/>
          <w:szCs w:val="20"/>
        </w:rPr>
        <w:t xml:space="preserve"> nieruchomości MOP</w:t>
      </w:r>
      <w:r w:rsidR="009818FB">
        <w:rPr>
          <w:rFonts w:ascii="Verdana" w:hAnsi="Verdana"/>
          <w:sz w:val="20"/>
          <w:szCs w:val="20"/>
        </w:rPr>
        <w:t>;</w:t>
      </w:r>
      <w:r w:rsidRPr="009B1B22">
        <w:rPr>
          <w:rFonts w:ascii="Verdana" w:hAnsi="Verdana"/>
          <w:sz w:val="20"/>
          <w:szCs w:val="20"/>
        </w:rPr>
        <w:t xml:space="preserve"> </w:t>
      </w:r>
    </w:p>
    <w:p w14:paraId="39696B2C" w14:textId="77777777" w:rsidR="00FF10FC" w:rsidRPr="009B1B22" w:rsidRDefault="00FF10FC" w:rsidP="00E34B7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Czynsz</w:t>
      </w:r>
      <w:r w:rsidR="007B40BE" w:rsidRPr="009B1B22">
        <w:rPr>
          <w:rFonts w:ascii="Verdana" w:hAnsi="Verdana"/>
          <w:sz w:val="20"/>
          <w:szCs w:val="20"/>
        </w:rPr>
        <w:t>u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C024A9" w:rsidRPr="009B1B22">
        <w:rPr>
          <w:rFonts w:ascii="Verdana" w:hAnsi="Verdana"/>
          <w:sz w:val="20"/>
          <w:szCs w:val="20"/>
        </w:rPr>
        <w:t xml:space="preserve">Dzierżawnym </w:t>
      </w:r>
      <w:r w:rsidRPr="009B1B22">
        <w:rPr>
          <w:rFonts w:ascii="Verdana" w:hAnsi="Verdana"/>
          <w:sz w:val="20"/>
          <w:szCs w:val="20"/>
        </w:rPr>
        <w:t>–</w:t>
      </w:r>
      <w:r w:rsidR="00253378" w:rsidRPr="009B1B22">
        <w:rPr>
          <w:rFonts w:ascii="Verdana" w:hAnsi="Verdana"/>
          <w:sz w:val="20"/>
          <w:szCs w:val="20"/>
        </w:rPr>
        <w:t xml:space="preserve"> </w:t>
      </w:r>
      <w:r w:rsidR="00C024A9" w:rsidRPr="009B1B22">
        <w:rPr>
          <w:rFonts w:ascii="Verdana" w:hAnsi="Verdana"/>
          <w:sz w:val="20"/>
          <w:szCs w:val="20"/>
        </w:rPr>
        <w:t xml:space="preserve">należy przez to rozumieć </w:t>
      </w:r>
      <w:r w:rsidR="00253378" w:rsidRPr="009B1B22">
        <w:rPr>
          <w:rFonts w:ascii="Verdana" w:hAnsi="Verdana"/>
          <w:sz w:val="20"/>
          <w:szCs w:val="20"/>
        </w:rPr>
        <w:t>czynsz ustalon</w:t>
      </w:r>
      <w:r w:rsidR="00C024A9" w:rsidRPr="009B1B22">
        <w:rPr>
          <w:rFonts w:ascii="Verdana" w:hAnsi="Verdana"/>
          <w:sz w:val="20"/>
          <w:szCs w:val="20"/>
        </w:rPr>
        <w:t>y</w:t>
      </w:r>
      <w:r w:rsidR="00253378" w:rsidRPr="009B1B22">
        <w:rPr>
          <w:rFonts w:ascii="Verdana" w:hAnsi="Verdana"/>
          <w:sz w:val="20"/>
          <w:szCs w:val="20"/>
        </w:rPr>
        <w:t xml:space="preserve"> na podstawie oferty Dzierżawcy w ramach przeprowadzonego postępowania</w:t>
      </w:r>
      <w:r w:rsidR="009818FB">
        <w:rPr>
          <w:rFonts w:ascii="Verdana" w:hAnsi="Verdana"/>
          <w:sz w:val="20"/>
          <w:szCs w:val="20"/>
        </w:rPr>
        <w:t>;</w:t>
      </w:r>
    </w:p>
    <w:p w14:paraId="1C41437D" w14:textId="77777777" w:rsidR="00FF10FC" w:rsidRPr="009B1B22" w:rsidRDefault="00253378" w:rsidP="00E34B7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</w:rPr>
      </w:pPr>
      <w:r w:rsidRPr="009B1B22">
        <w:rPr>
          <w:rFonts w:ascii="Verdana" w:hAnsi="Verdana"/>
          <w:sz w:val="20"/>
        </w:rPr>
        <w:t xml:space="preserve">MOP – </w:t>
      </w:r>
      <w:r w:rsidR="00210A46" w:rsidRPr="009B1B22">
        <w:rPr>
          <w:rFonts w:ascii="Verdana" w:hAnsi="Verdana"/>
          <w:sz w:val="20"/>
          <w:szCs w:val="20"/>
        </w:rPr>
        <w:t xml:space="preserve">należy przez to rozumieć </w:t>
      </w:r>
      <w:r w:rsidR="00B55021">
        <w:rPr>
          <w:rFonts w:ascii="Verdana" w:hAnsi="Verdana"/>
          <w:sz w:val="20"/>
        </w:rPr>
        <w:t>Miejsce Obsługi P</w:t>
      </w:r>
      <w:r w:rsidRPr="009B1B22">
        <w:rPr>
          <w:rFonts w:ascii="Verdana" w:hAnsi="Verdana"/>
          <w:sz w:val="20"/>
        </w:rPr>
        <w:t xml:space="preserve">odróżnych </w:t>
      </w:r>
      <w:r w:rsidR="00E75A2A">
        <w:rPr>
          <w:rFonts w:ascii="Verdana" w:hAnsi="Verdana"/>
          <w:sz w:val="20"/>
        </w:rPr>
        <w:t>o funkcji podstawowej</w:t>
      </w:r>
      <w:r w:rsidR="009818FB">
        <w:rPr>
          <w:rFonts w:ascii="Verdana" w:hAnsi="Verdana"/>
          <w:sz w:val="20"/>
        </w:rPr>
        <w:t>;</w:t>
      </w:r>
    </w:p>
    <w:p w14:paraId="0EC6D759" w14:textId="77777777" w:rsidR="00577639" w:rsidRPr="009B1B22" w:rsidRDefault="00210A46" w:rsidP="00E34B7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</w:rPr>
      </w:pPr>
      <w:r w:rsidRPr="009B1B22">
        <w:rPr>
          <w:rFonts w:ascii="Verdana" w:hAnsi="Verdana"/>
          <w:sz w:val="20"/>
        </w:rPr>
        <w:t xml:space="preserve">Umowie </w:t>
      </w:r>
      <w:r w:rsidR="00577639" w:rsidRPr="009B1B22">
        <w:rPr>
          <w:rFonts w:ascii="Verdana" w:hAnsi="Verdana"/>
          <w:sz w:val="20"/>
        </w:rPr>
        <w:t xml:space="preserve">– </w:t>
      </w:r>
      <w:r w:rsidRPr="009B1B22">
        <w:rPr>
          <w:rFonts w:ascii="Verdana" w:hAnsi="Verdana" w:cs="Arial"/>
          <w:sz w:val="20"/>
          <w:szCs w:val="20"/>
        </w:rPr>
        <w:t>należy przez to rozumieć niniejszą Umowę wraz ze wszystkimi jej Załącznikami</w:t>
      </w:r>
      <w:r w:rsidR="009818FB">
        <w:rPr>
          <w:rFonts w:ascii="Verdana" w:hAnsi="Verdana"/>
          <w:sz w:val="20"/>
        </w:rPr>
        <w:t>;</w:t>
      </w:r>
    </w:p>
    <w:p w14:paraId="7D402900" w14:textId="77777777" w:rsidR="004067B3" w:rsidRPr="00965ACB" w:rsidRDefault="00210A46" w:rsidP="00E34B7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</w:rPr>
      </w:pPr>
      <w:r w:rsidRPr="009B1B22">
        <w:rPr>
          <w:rFonts w:ascii="Verdana" w:hAnsi="Verdana"/>
          <w:sz w:val="20"/>
        </w:rPr>
        <w:t xml:space="preserve">Dniu - </w:t>
      </w:r>
      <w:r w:rsidRPr="009B1B22">
        <w:rPr>
          <w:rFonts w:ascii="Verdana" w:eastAsia="Times New Roman" w:hAnsi="Verdana" w:cs="Arial"/>
          <w:sz w:val="20"/>
          <w:szCs w:val="20"/>
        </w:rPr>
        <w:t>należy przez to rozumieć dzień kalendarzowy</w:t>
      </w:r>
      <w:r w:rsidR="004067B3">
        <w:rPr>
          <w:rFonts w:ascii="Verdana" w:eastAsia="Times New Roman" w:hAnsi="Verdana" w:cs="Arial"/>
          <w:sz w:val="20"/>
          <w:szCs w:val="20"/>
        </w:rPr>
        <w:t>;</w:t>
      </w:r>
    </w:p>
    <w:p w14:paraId="2171E3A2" w14:textId="77777777" w:rsidR="00210A46" w:rsidRPr="009B1B22" w:rsidRDefault="004067B3" w:rsidP="00E34B7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sz w:val="20"/>
        </w:rPr>
      </w:pPr>
      <w:bookmarkStart w:id="1" w:name="_Hlk107302347"/>
      <w:r>
        <w:rPr>
          <w:rFonts w:ascii="Verdana" w:eastAsia="Times New Roman" w:hAnsi="Verdana" w:cs="Arial"/>
          <w:sz w:val="20"/>
          <w:szCs w:val="20"/>
        </w:rPr>
        <w:t xml:space="preserve">Dzień roboczy – należy przez to rozumieć dni od poniedziałku do piątku </w:t>
      </w:r>
      <w:r w:rsidR="00965ACB">
        <w:rPr>
          <w:rFonts w:ascii="Verdana" w:eastAsia="Times New Roman" w:hAnsi="Verdana" w:cs="Arial"/>
          <w:sz w:val="20"/>
          <w:szCs w:val="20"/>
        </w:rPr>
        <w:br/>
      </w:r>
      <w:r>
        <w:rPr>
          <w:rFonts w:ascii="Verdana" w:eastAsia="Times New Roman" w:hAnsi="Verdana" w:cs="Arial"/>
          <w:sz w:val="20"/>
          <w:szCs w:val="20"/>
        </w:rPr>
        <w:t>z wyłączeniem dni ustawowo wolnych od pracy i soboty</w:t>
      </w:r>
      <w:r w:rsidR="00A656FD">
        <w:rPr>
          <w:rFonts w:ascii="Verdana" w:eastAsia="Times New Roman" w:hAnsi="Verdana" w:cs="Arial"/>
          <w:sz w:val="20"/>
          <w:szCs w:val="20"/>
        </w:rPr>
        <w:t>.</w:t>
      </w:r>
    </w:p>
    <w:bookmarkEnd w:id="1"/>
    <w:p w14:paraId="2936706E" w14:textId="77777777" w:rsidR="00ED40CA" w:rsidRPr="009B1B22" w:rsidRDefault="00ED40CA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883F6BE" w14:textId="77777777" w:rsidR="00ED40CA" w:rsidRPr="009B1B22" w:rsidRDefault="00ED40CA" w:rsidP="00155D10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bookmarkStart w:id="2" w:name="_Hlk105143877"/>
      <w:r w:rsidRPr="009B1B22">
        <w:rPr>
          <w:rFonts w:ascii="Verdana" w:hAnsi="Verdana"/>
          <w:b/>
          <w:sz w:val="20"/>
          <w:szCs w:val="20"/>
        </w:rPr>
        <w:t>§</w:t>
      </w:r>
      <w:bookmarkEnd w:id="2"/>
      <w:r w:rsidRPr="009B1B22">
        <w:rPr>
          <w:rFonts w:ascii="Verdana" w:hAnsi="Verdana"/>
          <w:b/>
          <w:sz w:val="20"/>
          <w:szCs w:val="20"/>
        </w:rPr>
        <w:t xml:space="preserve"> </w:t>
      </w:r>
      <w:r w:rsidR="00FF10FC" w:rsidRPr="009B1B22">
        <w:rPr>
          <w:rFonts w:ascii="Verdana" w:hAnsi="Verdana"/>
          <w:b/>
          <w:sz w:val="20"/>
          <w:szCs w:val="20"/>
        </w:rPr>
        <w:t>2</w:t>
      </w:r>
    </w:p>
    <w:p w14:paraId="699D9523" w14:textId="77777777" w:rsidR="007220D7" w:rsidRPr="009B1B22" w:rsidRDefault="007220D7" w:rsidP="00155D10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Przedmiot </w:t>
      </w:r>
      <w:r w:rsidR="00577639" w:rsidRPr="009B1B22">
        <w:rPr>
          <w:rFonts w:ascii="Verdana" w:hAnsi="Verdana"/>
          <w:b/>
          <w:sz w:val="20"/>
          <w:szCs w:val="20"/>
        </w:rPr>
        <w:t>U</w:t>
      </w:r>
      <w:r w:rsidRPr="009B1B22">
        <w:rPr>
          <w:rFonts w:ascii="Verdana" w:hAnsi="Verdana"/>
          <w:b/>
          <w:sz w:val="20"/>
          <w:szCs w:val="20"/>
        </w:rPr>
        <w:t>mowy</w:t>
      </w:r>
    </w:p>
    <w:p w14:paraId="5D6F4FCE" w14:textId="77777777" w:rsidR="00210A46" w:rsidRPr="009B1B22" w:rsidRDefault="00210A46" w:rsidP="003D3753">
      <w:pPr>
        <w:pStyle w:val="Akapitzlist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Wydzierżawiający</w:t>
      </w:r>
      <w:r w:rsidR="00D65C70" w:rsidRPr="009B1B22">
        <w:rPr>
          <w:rFonts w:ascii="Verdana" w:hAnsi="Verdana"/>
          <w:sz w:val="20"/>
          <w:szCs w:val="20"/>
        </w:rPr>
        <w:t xml:space="preserve"> zobowiązuje się </w:t>
      </w:r>
      <w:r w:rsidRPr="009B1B22">
        <w:rPr>
          <w:rFonts w:ascii="Verdana" w:hAnsi="Verdana"/>
          <w:sz w:val="20"/>
          <w:szCs w:val="20"/>
        </w:rPr>
        <w:t>odda</w:t>
      </w:r>
      <w:r w:rsidR="00D65C70" w:rsidRPr="009B1B22">
        <w:rPr>
          <w:rFonts w:ascii="Verdana" w:hAnsi="Verdana"/>
          <w:sz w:val="20"/>
          <w:szCs w:val="20"/>
        </w:rPr>
        <w:t>ć</w:t>
      </w:r>
      <w:r w:rsidR="00CB79FF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Dzierżawcy </w:t>
      </w:r>
      <w:r w:rsidR="007B40BE" w:rsidRPr="009B1B22">
        <w:rPr>
          <w:rFonts w:ascii="Verdana" w:hAnsi="Verdana"/>
          <w:sz w:val="20"/>
          <w:szCs w:val="20"/>
        </w:rPr>
        <w:t xml:space="preserve">w dzierżawę </w:t>
      </w:r>
      <w:r w:rsidR="004067B3">
        <w:rPr>
          <w:rFonts w:ascii="Verdana" w:hAnsi="Verdana"/>
          <w:sz w:val="20"/>
          <w:szCs w:val="20"/>
        </w:rPr>
        <w:t>część</w:t>
      </w:r>
      <w:r w:rsidR="009064EC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ni</w:t>
      </w:r>
      <w:r w:rsidR="009064EC">
        <w:rPr>
          <w:rFonts w:ascii="Verdana" w:hAnsi="Verdana"/>
          <w:sz w:val="20"/>
          <w:szCs w:val="20"/>
        </w:rPr>
        <w:t>e</w:t>
      </w:r>
      <w:r w:rsidRPr="009B1B22">
        <w:rPr>
          <w:rFonts w:ascii="Verdana" w:hAnsi="Verdana"/>
          <w:sz w:val="20"/>
          <w:szCs w:val="20"/>
        </w:rPr>
        <w:t>ruchomoś</w:t>
      </w:r>
      <w:r w:rsidR="00FA3AB4">
        <w:rPr>
          <w:rFonts w:ascii="Verdana" w:hAnsi="Verdana"/>
          <w:sz w:val="20"/>
          <w:szCs w:val="20"/>
        </w:rPr>
        <w:t xml:space="preserve">ci </w:t>
      </w:r>
      <w:r w:rsidRPr="009B1B22">
        <w:rPr>
          <w:rFonts w:ascii="Verdana" w:hAnsi="Verdana"/>
          <w:sz w:val="20"/>
          <w:szCs w:val="20"/>
        </w:rPr>
        <w:t>o powierzchni ok</w:t>
      </w:r>
      <w:r w:rsidR="00FA3AB4">
        <w:rPr>
          <w:rFonts w:ascii="Verdana" w:hAnsi="Verdana"/>
          <w:sz w:val="20"/>
          <w:szCs w:val="20"/>
        </w:rPr>
        <w:t xml:space="preserve"> </w:t>
      </w:r>
      <w:r w:rsidR="00B06C2F">
        <w:rPr>
          <w:rFonts w:ascii="Verdana" w:hAnsi="Verdana"/>
          <w:sz w:val="20"/>
          <w:szCs w:val="20"/>
        </w:rPr>
        <w:t>2</w:t>
      </w:r>
      <w:r w:rsidR="0020300D">
        <w:rPr>
          <w:rFonts w:ascii="Verdana" w:hAnsi="Verdana"/>
          <w:sz w:val="20"/>
          <w:szCs w:val="20"/>
        </w:rPr>
        <w:t>40</w:t>
      </w:r>
      <w:r w:rsidR="00FA3AB4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m</w:t>
      </w:r>
      <w:r w:rsidRPr="005511C5">
        <w:rPr>
          <w:rFonts w:ascii="Verdana" w:hAnsi="Verdana"/>
          <w:sz w:val="20"/>
          <w:szCs w:val="20"/>
          <w:vertAlign w:val="superscript"/>
        </w:rPr>
        <w:t>2</w:t>
      </w:r>
      <w:r w:rsidRPr="009B1B22">
        <w:rPr>
          <w:rFonts w:ascii="Verdana" w:hAnsi="Verdana"/>
          <w:sz w:val="20"/>
          <w:szCs w:val="20"/>
        </w:rPr>
        <w:t>, w miejscu wskazanym w załączniku nr 3 do Umowy</w:t>
      </w:r>
      <w:r w:rsidR="00FA3AB4">
        <w:rPr>
          <w:rFonts w:ascii="Verdana" w:hAnsi="Verdana"/>
          <w:sz w:val="20"/>
          <w:szCs w:val="20"/>
        </w:rPr>
        <w:t>, w celu</w:t>
      </w:r>
      <w:r w:rsidR="00E56592">
        <w:rPr>
          <w:rFonts w:ascii="Verdana" w:hAnsi="Verdana"/>
          <w:sz w:val="20"/>
          <w:szCs w:val="20"/>
        </w:rPr>
        <w:t xml:space="preserve"> </w:t>
      </w:r>
      <w:r w:rsidR="00F3418C">
        <w:rPr>
          <w:rFonts w:ascii="Verdana" w:hAnsi="Verdana"/>
          <w:sz w:val="20"/>
          <w:szCs w:val="20"/>
        </w:rPr>
        <w:t xml:space="preserve">prowadzenia </w:t>
      </w:r>
      <w:r w:rsidR="00B06C2F">
        <w:rPr>
          <w:rFonts w:ascii="Verdana" w:hAnsi="Verdana"/>
          <w:sz w:val="20"/>
          <w:szCs w:val="20"/>
        </w:rPr>
        <w:t>usług</w:t>
      </w:r>
      <w:r w:rsidR="008E7A94">
        <w:rPr>
          <w:rFonts w:ascii="Verdana" w:hAnsi="Verdana"/>
          <w:sz w:val="20"/>
          <w:szCs w:val="20"/>
        </w:rPr>
        <w:t xml:space="preserve"> gastronomiczn</w:t>
      </w:r>
      <w:r w:rsidR="00B06C2F">
        <w:rPr>
          <w:rFonts w:ascii="Verdana" w:hAnsi="Verdana"/>
          <w:sz w:val="20"/>
          <w:szCs w:val="20"/>
        </w:rPr>
        <w:t>ych</w:t>
      </w:r>
      <w:r w:rsidR="00D722F9">
        <w:rPr>
          <w:rFonts w:ascii="Verdana" w:hAnsi="Verdana"/>
          <w:sz w:val="20"/>
          <w:szCs w:val="20"/>
        </w:rPr>
        <w:t xml:space="preserve"> w formie małej gastronomi</w:t>
      </w:r>
      <w:r w:rsidR="00283766">
        <w:rPr>
          <w:rFonts w:ascii="Verdana" w:hAnsi="Verdana"/>
          <w:sz w:val="20"/>
          <w:szCs w:val="20"/>
        </w:rPr>
        <w:t xml:space="preserve"> dla użytkowników MOP</w:t>
      </w:r>
      <w:r w:rsidR="00A26FB6">
        <w:rPr>
          <w:rFonts w:ascii="Verdana" w:hAnsi="Verdana"/>
          <w:sz w:val="20"/>
          <w:szCs w:val="20"/>
        </w:rPr>
        <w:t xml:space="preserve"> z ogródkiem letnim i automatem </w:t>
      </w:r>
      <w:proofErr w:type="spellStart"/>
      <w:r w:rsidR="00A26FB6">
        <w:rPr>
          <w:rFonts w:ascii="Verdana" w:hAnsi="Verdana"/>
          <w:sz w:val="20"/>
          <w:szCs w:val="20"/>
        </w:rPr>
        <w:t>vendingowym</w:t>
      </w:r>
      <w:proofErr w:type="spellEnd"/>
      <w:r w:rsidR="008E7A94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oraz utrzymywania</w:t>
      </w:r>
      <w:r w:rsidR="00B06C2F">
        <w:rPr>
          <w:rFonts w:ascii="Verdana" w:hAnsi="Verdana"/>
          <w:sz w:val="20"/>
          <w:szCs w:val="20"/>
        </w:rPr>
        <w:t xml:space="preserve"> czystości i porządku</w:t>
      </w:r>
      <w:r w:rsidR="00F3418C">
        <w:rPr>
          <w:rFonts w:ascii="Verdana" w:hAnsi="Verdana"/>
          <w:sz w:val="20"/>
          <w:szCs w:val="20"/>
        </w:rPr>
        <w:t xml:space="preserve"> </w:t>
      </w:r>
      <w:r w:rsidR="00D65C70" w:rsidRPr="009B1B22">
        <w:rPr>
          <w:rFonts w:ascii="Verdana" w:hAnsi="Verdana"/>
          <w:sz w:val="20"/>
          <w:szCs w:val="20"/>
        </w:rPr>
        <w:t xml:space="preserve">na </w:t>
      </w:r>
      <w:r w:rsidR="007B33C9" w:rsidRPr="009B1B22">
        <w:rPr>
          <w:rFonts w:ascii="Verdana" w:hAnsi="Verdana"/>
          <w:sz w:val="20"/>
          <w:szCs w:val="20"/>
        </w:rPr>
        <w:t>czas</w:t>
      </w:r>
      <w:r w:rsidR="00D65C70" w:rsidRPr="009B1B22">
        <w:rPr>
          <w:rFonts w:ascii="Verdana" w:hAnsi="Verdana"/>
          <w:sz w:val="20"/>
          <w:szCs w:val="20"/>
        </w:rPr>
        <w:t xml:space="preserve"> </w:t>
      </w:r>
      <w:r w:rsidR="00F4372C" w:rsidRPr="009B1B22">
        <w:rPr>
          <w:rFonts w:ascii="Verdana" w:hAnsi="Verdana"/>
          <w:sz w:val="20"/>
          <w:szCs w:val="20"/>
        </w:rPr>
        <w:t>oznaczony</w:t>
      </w:r>
      <w:r w:rsidRPr="009B1B22">
        <w:rPr>
          <w:rFonts w:ascii="Verdana" w:hAnsi="Verdana"/>
          <w:sz w:val="20"/>
          <w:szCs w:val="20"/>
        </w:rPr>
        <w:t xml:space="preserve">. </w:t>
      </w:r>
    </w:p>
    <w:p w14:paraId="125587DA" w14:textId="77777777" w:rsidR="00844BA8" w:rsidRDefault="00210A46" w:rsidP="003D3753">
      <w:pPr>
        <w:pStyle w:val="Akapitzlist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zobowiązuje się wykonywać obowiązki określone w Umowie, </w:t>
      </w:r>
      <w:r w:rsidR="00FD010C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co obejmuje zwłaszcza obowiązek zapł</w:t>
      </w:r>
      <w:r w:rsidR="00F3418C">
        <w:rPr>
          <w:rFonts w:ascii="Verdana" w:hAnsi="Verdana"/>
          <w:sz w:val="20"/>
          <w:szCs w:val="20"/>
        </w:rPr>
        <w:t>aty czynszów i innych opłat,</w:t>
      </w:r>
      <w:r w:rsidR="004067B3">
        <w:rPr>
          <w:rFonts w:ascii="Verdana" w:hAnsi="Verdana"/>
          <w:sz w:val="20"/>
          <w:szCs w:val="20"/>
        </w:rPr>
        <w:t xml:space="preserve"> o których mowa w </w:t>
      </w:r>
      <w:r w:rsidR="004067B3" w:rsidRPr="004067B3">
        <w:rPr>
          <w:rFonts w:ascii="Verdana" w:hAnsi="Verdana"/>
          <w:sz w:val="20"/>
          <w:szCs w:val="20"/>
        </w:rPr>
        <w:t>§</w:t>
      </w:r>
      <w:r w:rsidR="004067B3">
        <w:rPr>
          <w:rFonts w:ascii="Verdana" w:hAnsi="Verdana"/>
          <w:sz w:val="20"/>
          <w:szCs w:val="20"/>
        </w:rPr>
        <w:t xml:space="preserve"> 6 ust. 3 Umowy,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B06C2F">
        <w:rPr>
          <w:rFonts w:ascii="Verdana" w:hAnsi="Verdana"/>
          <w:sz w:val="20"/>
          <w:szCs w:val="20"/>
        </w:rPr>
        <w:t>świadczenia usług</w:t>
      </w:r>
      <w:r w:rsidR="00F3418C">
        <w:rPr>
          <w:rFonts w:ascii="Verdana" w:hAnsi="Verdana"/>
          <w:sz w:val="20"/>
          <w:szCs w:val="20"/>
        </w:rPr>
        <w:t xml:space="preserve"> </w:t>
      </w:r>
      <w:r w:rsidR="008E7A94">
        <w:rPr>
          <w:rFonts w:ascii="Verdana" w:hAnsi="Verdana"/>
          <w:sz w:val="20"/>
          <w:szCs w:val="20"/>
        </w:rPr>
        <w:t>gastronomiczn</w:t>
      </w:r>
      <w:r w:rsidR="00B06C2F">
        <w:rPr>
          <w:rFonts w:ascii="Verdana" w:hAnsi="Verdana"/>
          <w:sz w:val="20"/>
          <w:szCs w:val="20"/>
        </w:rPr>
        <w:t>ych dla użytkowników MOP</w:t>
      </w:r>
      <w:r w:rsidR="008E7A94">
        <w:rPr>
          <w:rFonts w:ascii="Verdana" w:hAnsi="Verdana"/>
          <w:sz w:val="20"/>
          <w:szCs w:val="20"/>
        </w:rPr>
        <w:t xml:space="preserve"> w formie małej gastronomii</w:t>
      </w:r>
      <w:r w:rsidR="00A26FB6">
        <w:rPr>
          <w:rFonts w:ascii="Verdana" w:hAnsi="Verdana"/>
          <w:sz w:val="20"/>
          <w:szCs w:val="20"/>
        </w:rPr>
        <w:t xml:space="preserve"> z ogródkiem letnim i automatem </w:t>
      </w:r>
      <w:proofErr w:type="spellStart"/>
      <w:r w:rsidR="00A26FB6">
        <w:rPr>
          <w:rFonts w:ascii="Verdana" w:hAnsi="Verdana"/>
          <w:sz w:val="20"/>
          <w:szCs w:val="20"/>
        </w:rPr>
        <w:t>vendingowym</w:t>
      </w:r>
      <w:proofErr w:type="spellEnd"/>
      <w:r w:rsidR="00F3418C">
        <w:rPr>
          <w:rFonts w:ascii="Verdana" w:hAnsi="Verdana"/>
          <w:sz w:val="20"/>
          <w:szCs w:val="20"/>
        </w:rPr>
        <w:t xml:space="preserve"> oraz utrzymania czystości i porządku na terenie dzierżawnym. Świadczenie usług gastronomi</w:t>
      </w:r>
      <w:r w:rsidR="008E7A94">
        <w:rPr>
          <w:rFonts w:ascii="Verdana" w:hAnsi="Verdana"/>
          <w:sz w:val="20"/>
          <w:szCs w:val="20"/>
        </w:rPr>
        <w:t>i</w:t>
      </w:r>
      <w:r w:rsidR="00F3418C">
        <w:rPr>
          <w:rFonts w:ascii="Verdana" w:hAnsi="Verdana"/>
          <w:sz w:val="20"/>
          <w:szCs w:val="20"/>
        </w:rPr>
        <w:t xml:space="preserve"> powinno</w:t>
      </w:r>
      <w:r w:rsidR="009818FB">
        <w:rPr>
          <w:rFonts w:ascii="Verdana" w:hAnsi="Verdana"/>
          <w:sz w:val="20"/>
          <w:szCs w:val="20"/>
        </w:rPr>
        <w:t xml:space="preserve"> składać się z </w:t>
      </w:r>
      <w:r w:rsidR="008E7A94">
        <w:rPr>
          <w:rFonts w:ascii="Verdana" w:hAnsi="Verdana"/>
          <w:sz w:val="20"/>
          <w:szCs w:val="20"/>
        </w:rPr>
        <w:t>obiektu</w:t>
      </w:r>
      <w:r w:rsidR="00B06C2F">
        <w:rPr>
          <w:rFonts w:ascii="Verdana" w:hAnsi="Verdana"/>
          <w:sz w:val="20"/>
          <w:szCs w:val="20"/>
        </w:rPr>
        <w:t xml:space="preserve"> gastronomicznego</w:t>
      </w:r>
      <w:r w:rsidR="00C45881">
        <w:rPr>
          <w:rFonts w:ascii="Verdana" w:hAnsi="Verdana"/>
          <w:sz w:val="20"/>
          <w:szCs w:val="20"/>
        </w:rPr>
        <w:t xml:space="preserve"> jednokondygnacyjnego, nie podpiwniczonego</w:t>
      </w:r>
      <w:r w:rsidR="00B06C2F">
        <w:rPr>
          <w:rFonts w:ascii="Verdana" w:hAnsi="Verdana"/>
          <w:sz w:val="20"/>
          <w:szCs w:val="20"/>
        </w:rPr>
        <w:t xml:space="preserve">, </w:t>
      </w:r>
      <w:r w:rsidR="00B06C2F" w:rsidRPr="00044D4E">
        <w:rPr>
          <w:rFonts w:ascii="Verdana" w:hAnsi="Verdana"/>
          <w:sz w:val="20"/>
          <w:szCs w:val="20"/>
        </w:rPr>
        <w:t>nie trwale związanego z gruntem</w:t>
      </w:r>
      <w:r w:rsidR="00F3418C">
        <w:rPr>
          <w:rFonts w:ascii="Verdana" w:hAnsi="Verdana"/>
          <w:sz w:val="20"/>
          <w:szCs w:val="20"/>
        </w:rPr>
        <w:t xml:space="preserve"> o powierzchni do 140 m</w:t>
      </w:r>
      <w:r w:rsidR="00F3418C" w:rsidRPr="005511C5">
        <w:rPr>
          <w:rFonts w:ascii="Verdana" w:hAnsi="Verdana"/>
          <w:sz w:val="20"/>
          <w:szCs w:val="20"/>
          <w:vertAlign w:val="superscript"/>
        </w:rPr>
        <w:t>2</w:t>
      </w:r>
      <w:r w:rsidR="00283766">
        <w:rPr>
          <w:rFonts w:ascii="Verdana" w:hAnsi="Verdana"/>
          <w:sz w:val="20"/>
          <w:szCs w:val="20"/>
          <w:vertAlign w:val="superscript"/>
        </w:rPr>
        <w:t xml:space="preserve"> </w:t>
      </w:r>
      <w:r w:rsidR="00283766">
        <w:rPr>
          <w:rFonts w:ascii="Verdana" w:hAnsi="Verdana"/>
          <w:sz w:val="20"/>
          <w:szCs w:val="20"/>
        </w:rPr>
        <w:t>oraz ogródka letniego,</w:t>
      </w:r>
      <w:r w:rsidRPr="009B1B22">
        <w:rPr>
          <w:rFonts w:ascii="Verdana" w:hAnsi="Verdana"/>
          <w:sz w:val="20"/>
          <w:szCs w:val="20"/>
        </w:rPr>
        <w:t xml:space="preserve"> zgodnie z Umową. </w:t>
      </w:r>
    </w:p>
    <w:p w14:paraId="76496CE4" w14:textId="77777777" w:rsidR="0020300D" w:rsidRDefault="0020300D" w:rsidP="0020300D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79E35798" w14:textId="77777777" w:rsidR="003D3753" w:rsidRPr="009B1B22" w:rsidRDefault="003D3753" w:rsidP="00E34B7A">
      <w:pPr>
        <w:pStyle w:val="Akapitzlist"/>
        <w:spacing w:after="0" w:line="360" w:lineRule="auto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                                                   § 3</w:t>
      </w:r>
    </w:p>
    <w:p w14:paraId="21A44A4C" w14:textId="77777777" w:rsidR="00356DBD" w:rsidRPr="009B1B22" w:rsidRDefault="00356DBD" w:rsidP="009C58FC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Oświadczenia stron</w:t>
      </w:r>
    </w:p>
    <w:p w14:paraId="36C304A0" w14:textId="77777777" w:rsidR="00356DBD" w:rsidRPr="009B1B22" w:rsidRDefault="00356DBD" w:rsidP="009C58F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hanging="720"/>
        <w:jc w:val="both"/>
      </w:pPr>
      <w:r w:rsidRPr="009B1B22">
        <w:rPr>
          <w:rFonts w:ascii="Verdana" w:hAnsi="Verdana"/>
          <w:sz w:val="20"/>
          <w:szCs w:val="20"/>
        </w:rPr>
        <w:t xml:space="preserve">Wydzierżawiający oświadcza, iż jest właścicielem </w:t>
      </w:r>
      <w:r w:rsidR="009818FB">
        <w:rPr>
          <w:rFonts w:ascii="Verdana" w:hAnsi="Verdana"/>
          <w:sz w:val="20"/>
          <w:szCs w:val="20"/>
        </w:rPr>
        <w:t>nieruchomości</w:t>
      </w:r>
      <w:r w:rsidR="00E30CD4">
        <w:rPr>
          <w:rFonts w:ascii="Verdana" w:hAnsi="Verdana"/>
          <w:sz w:val="20"/>
          <w:szCs w:val="20"/>
        </w:rPr>
        <w:t>,</w:t>
      </w:r>
      <w:r w:rsidR="009818FB">
        <w:rPr>
          <w:rFonts w:ascii="Verdana" w:hAnsi="Verdana"/>
          <w:sz w:val="20"/>
          <w:szCs w:val="20"/>
        </w:rPr>
        <w:t xml:space="preserve"> </w:t>
      </w:r>
      <w:r w:rsidR="00E30CD4">
        <w:rPr>
          <w:rFonts w:ascii="Verdana" w:hAnsi="Verdana"/>
          <w:sz w:val="20"/>
          <w:szCs w:val="20"/>
        </w:rPr>
        <w:t>o której mowa</w:t>
      </w:r>
      <w:r w:rsidR="009818FB">
        <w:rPr>
          <w:rFonts w:ascii="Verdana" w:hAnsi="Verdana"/>
          <w:sz w:val="20"/>
          <w:szCs w:val="20"/>
        </w:rPr>
        <w:t xml:space="preserve"> </w:t>
      </w:r>
      <w:r w:rsidR="00E30CD4">
        <w:rPr>
          <w:rFonts w:ascii="Verdana" w:hAnsi="Verdana"/>
          <w:sz w:val="20"/>
          <w:szCs w:val="20"/>
        </w:rPr>
        <w:br/>
      </w:r>
      <w:r w:rsidR="009818FB">
        <w:rPr>
          <w:rFonts w:ascii="Verdana" w:hAnsi="Verdana"/>
          <w:sz w:val="20"/>
          <w:szCs w:val="20"/>
        </w:rPr>
        <w:t xml:space="preserve">w </w:t>
      </w:r>
      <w:r w:rsidR="009818FB" w:rsidRPr="00925A78">
        <w:rPr>
          <w:rFonts w:ascii="Verdana" w:hAnsi="Verdana"/>
          <w:sz w:val="20"/>
          <w:szCs w:val="20"/>
        </w:rPr>
        <w:t>§</w:t>
      </w:r>
      <w:r w:rsidR="00E30CD4" w:rsidRPr="00925A78">
        <w:rPr>
          <w:rFonts w:ascii="Verdana" w:hAnsi="Verdana"/>
          <w:sz w:val="20"/>
          <w:szCs w:val="20"/>
        </w:rPr>
        <w:t xml:space="preserve"> 2 ust. 1</w:t>
      </w:r>
      <w:r w:rsidR="009818FB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, położone</w:t>
      </w:r>
      <w:r w:rsidR="00E30CD4">
        <w:rPr>
          <w:rFonts w:ascii="Verdana" w:hAnsi="Verdana"/>
          <w:sz w:val="20"/>
          <w:szCs w:val="20"/>
        </w:rPr>
        <w:t>j</w:t>
      </w:r>
      <w:r w:rsidRPr="009B1B22">
        <w:rPr>
          <w:rFonts w:ascii="Verdana" w:hAnsi="Verdana"/>
          <w:sz w:val="20"/>
          <w:szCs w:val="20"/>
        </w:rPr>
        <w:t xml:space="preserve"> w ................... będące</w:t>
      </w:r>
      <w:r w:rsidR="0097779A" w:rsidRPr="009B1B22">
        <w:rPr>
          <w:rFonts w:ascii="Verdana" w:hAnsi="Verdana"/>
          <w:sz w:val="20"/>
          <w:szCs w:val="20"/>
        </w:rPr>
        <w:t>j</w:t>
      </w:r>
      <w:r w:rsidRPr="009B1B22">
        <w:rPr>
          <w:rFonts w:ascii="Verdana" w:hAnsi="Verdana"/>
          <w:sz w:val="20"/>
          <w:szCs w:val="20"/>
        </w:rPr>
        <w:t xml:space="preserve"> częścią działki nr ..................., zapisanej w księdze wieczystej nr ................., którą oddaje Dzierżawcy w dzierżawę</w:t>
      </w:r>
      <w:r w:rsidR="00C951AC" w:rsidRPr="009B1B22">
        <w:rPr>
          <w:rFonts w:ascii="Verdana" w:hAnsi="Verdana"/>
          <w:sz w:val="20"/>
          <w:szCs w:val="20"/>
        </w:rPr>
        <w:t xml:space="preserve"> do używania</w:t>
      </w:r>
      <w:r w:rsidR="00C132A5" w:rsidRPr="009B1B22">
        <w:rPr>
          <w:rFonts w:ascii="Verdana" w:hAnsi="Verdana"/>
          <w:sz w:val="20"/>
          <w:szCs w:val="20"/>
        </w:rPr>
        <w:t xml:space="preserve"> i</w:t>
      </w:r>
      <w:r w:rsidR="00C951AC" w:rsidRPr="009B1B22">
        <w:rPr>
          <w:rFonts w:ascii="Verdana" w:hAnsi="Verdana"/>
          <w:sz w:val="20"/>
          <w:szCs w:val="20"/>
        </w:rPr>
        <w:t xml:space="preserve"> pobierania pożytków oraz utrzymywania</w:t>
      </w:r>
      <w:r w:rsidRPr="009B1B22">
        <w:rPr>
          <w:rFonts w:ascii="Verdana" w:hAnsi="Verdana"/>
          <w:sz w:val="20"/>
          <w:szCs w:val="20"/>
        </w:rPr>
        <w:t>.</w:t>
      </w:r>
    </w:p>
    <w:p w14:paraId="72953EBF" w14:textId="77777777" w:rsidR="00356DBD" w:rsidRPr="009B1B22" w:rsidRDefault="00356DBD" w:rsidP="009C58FC">
      <w:pPr>
        <w:pStyle w:val="Akapitzlist"/>
        <w:numPr>
          <w:ilvl w:val="0"/>
          <w:numId w:val="14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oświadcza, że dokonał wizji lokalnej </w:t>
      </w:r>
      <w:r w:rsidR="00F332C3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pod kątem możliwości </w:t>
      </w:r>
      <w:r w:rsidR="00925A78" w:rsidRPr="009B1B22">
        <w:rPr>
          <w:rFonts w:ascii="Verdana" w:hAnsi="Verdana"/>
          <w:sz w:val="20"/>
          <w:szCs w:val="20"/>
        </w:rPr>
        <w:t xml:space="preserve">realizacji </w:t>
      </w:r>
      <w:r w:rsidR="00925A78">
        <w:rPr>
          <w:rFonts w:ascii="Verdana" w:hAnsi="Verdana"/>
          <w:sz w:val="20"/>
          <w:szCs w:val="20"/>
        </w:rPr>
        <w:t>Przedmiotu</w:t>
      </w:r>
      <w:r w:rsidR="00136BB6">
        <w:rPr>
          <w:rFonts w:ascii="Verdana" w:hAnsi="Verdana"/>
          <w:sz w:val="20"/>
          <w:szCs w:val="20"/>
        </w:rPr>
        <w:t xml:space="preserve"> Umowy</w:t>
      </w:r>
      <w:r w:rsidRPr="009B1B22">
        <w:rPr>
          <w:rFonts w:ascii="Verdana" w:hAnsi="Verdana"/>
          <w:sz w:val="20"/>
          <w:szCs w:val="20"/>
        </w:rPr>
        <w:t xml:space="preserve">. Dzierżawca potwierdza, że miał możliwość </w:t>
      </w:r>
      <w:r w:rsidRPr="009B1B22">
        <w:rPr>
          <w:rFonts w:ascii="Verdana" w:hAnsi="Verdana"/>
          <w:sz w:val="20"/>
          <w:szCs w:val="20"/>
        </w:rPr>
        <w:lastRenderedPageBreak/>
        <w:t xml:space="preserve">dokonania czynności sprawdzających i oświadcza, że do dnia podpisania </w:t>
      </w:r>
      <w:r w:rsidR="007B40BE" w:rsidRPr="009B1B22">
        <w:rPr>
          <w:rFonts w:ascii="Verdana" w:hAnsi="Verdana"/>
          <w:sz w:val="20"/>
          <w:szCs w:val="20"/>
        </w:rPr>
        <w:t xml:space="preserve">Umowy </w:t>
      </w:r>
      <w:r w:rsidRPr="009B1B22">
        <w:rPr>
          <w:rFonts w:ascii="Verdana" w:hAnsi="Verdana"/>
          <w:sz w:val="20"/>
          <w:szCs w:val="20"/>
        </w:rPr>
        <w:t>nie stwierdził wad mogących mieć wpływ</w:t>
      </w:r>
      <w:r w:rsidR="00925A78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na przydatność </w:t>
      </w:r>
      <w:r w:rsidR="00190ACB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>dla celów</w:t>
      </w:r>
      <w:r w:rsidR="004D55C9" w:rsidRPr="009B1B22">
        <w:rPr>
          <w:rFonts w:ascii="Verdana" w:hAnsi="Verdana"/>
          <w:sz w:val="20"/>
          <w:szCs w:val="20"/>
        </w:rPr>
        <w:t xml:space="preserve"> realizacji </w:t>
      </w:r>
      <w:r w:rsidR="00577639" w:rsidRPr="009B1B22">
        <w:rPr>
          <w:rFonts w:ascii="Verdana" w:hAnsi="Verdana"/>
          <w:sz w:val="20"/>
          <w:szCs w:val="20"/>
        </w:rPr>
        <w:t>U</w:t>
      </w:r>
      <w:r w:rsidR="00F73BC2" w:rsidRPr="009B1B22">
        <w:rPr>
          <w:rFonts w:ascii="Verdana" w:hAnsi="Verdana"/>
          <w:sz w:val="20"/>
          <w:szCs w:val="20"/>
        </w:rPr>
        <w:t>mowy</w:t>
      </w:r>
      <w:r w:rsidRPr="009B1B22">
        <w:rPr>
          <w:rFonts w:ascii="Verdana" w:hAnsi="Verdana"/>
          <w:sz w:val="20"/>
          <w:szCs w:val="20"/>
        </w:rPr>
        <w:t>. Dzierżawca zapewnia również, iż miał możliwość zwrócenia się do Wydzierżawiającego</w:t>
      </w:r>
      <w:r w:rsidR="00925A78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o znajdujące się w jego (Wydzierżawiającego) posiadaniu informacje, przydatne w związku z realizacją inwestycji. </w:t>
      </w:r>
    </w:p>
    <w:p w14:paraId="6295104F" w14:textId="77777777" w:rsidR="00356DBD" w:rsidRPr="009B1B22" w:rsidRDefault="00356DBD" w:rsidP="009C58FC">
      <w:pPr>
        <w:pStyle w:val="Akapitzlist"/>
        <w:numPr>
          <w:ilvl w:val="0"/>
          <w:numId w:val="14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oświadcza, że znany jest mu stan techniczny </w:t>
      </w:r>
      <w:r w:rsidR="004D55C9" w:rsidRPr="009B1B22">
        <w:rPr>
          <w:rFonts w:ascii="Verdana" w:hAnsi="Verdana"/>
          <w:sz w:val="20"/>
          <w:szCs w:val="20"/>
        </w:rPr>
        <w:t>Przedmiotu Dzierżawy</w:t>
      </w:r>
      <w:r w:rsidRPr="009B1B22">
        <w:rPr>
          <w:rFonts w:ascii="Verdana" w:hAnsi="Verdana"/>
          <w:sz w:val="20"/>
          <w:szCs w:val="20"/>
        </w:rPr>
        <w:t xml:space="preserve">, który przyjmuje w dzierżawę z dniem podpisania </w:t>
      </w:r>
      <w:r w:rsidR="004F10DA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rotokołu </w:t>
      </w:r>
      <w:r w:rsidR="004F10DA">
        <w:rPr>
          <w:rFonts w:ascii="Verdana" w:hAnsi="Verdana"/>
          <w:sz w:val="20"/>
          <w:szCs w:val="20"/>
        </w:rPr>
        <w:t>Z</w:t>
      </w:r>
      <w:r w:rsidRPr="009B1B22">
        <w:rPr>
          <w:rFonts w:ascii="Verdana" w:hAnsi="Verdana"/>
          <w:sz w:val="20"/>
          <w:szCs w:val="20"/>
        </w:rPr>
        <w:t xml:space="preserve">dawczo – </w:t>
      </w:r>
      <w:r w:rsidR="004F10DA">
        <w:rPr>
          <w:rFonts w:ascii="Verdana" w:hAnsi="Verdana"/>
          <w:sz w:val="20"/>
          <w:szCs w:val="20"/>
        </w:rPr>
        <w:t>O</w:t>
      </w:r>
      <w:r w:rsidR="00C86998" w:rsidRPr="009B1B22">
        <w:rPr>
          <w:rFonts w:ascii="Verdana" w:hAnsi="Verdana"/>
          <w:sz w:val="20"/>
          <w:szCs w:val="20"/>
        </w:rPr>
        <w:t>dbiorczego</w:t>
      </w:r>
      <w:r w:rsidR="00AC3E96" w:rsidRPr="009B1B22">
        <w:rPr>
          <w:rFonts w:ascii="Verdana" w:hAnsi="Verdana"/>
          <w:sz w:val="20"/>
          <w:szCs w:val="20"/>
        </w:rPr>
        <w:t>.</w:t>
      </w:r>
    </w:p>
    <w:p w14:paraId="0B9F8856" w14:textId="77777777" w:rsidR="00356DBD" w:rsidRPr="009B1B22" w:rsidRDefault="00356DBD" w:rsidP="009C58FC">
      <w:pPr>
        <w:pStyle w:val="Akapitzlist"/>
        <w:autoSpaceDE w:val="0"/>
        <w:autoSpaceDN w:val="0"/>
        <w:adjustRightInd w:val="0"/>
        <w:spacing w:line="360" w:lineRule="auto"/>
        <w:jc w:val="both"/>
      </w:pPr>
    </w:p>
    <w:p w14:paraId="023DF25C" w14:textId="77777777" w:rsidR="00C94308" w:rsidRPr="009B1B22" w:rsidRDefault="00C94308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FF10FC" w:rsidRPr="009B1B22">
        <w:rPr>
          <w:rFonts w:ascii="Verdana" w:hAnsi="Verdana"/>
          <w:b/>
          <w:sz w:val="20"/>
          <w:szCs w:val="20"/>
        </w:rPr>
        <w:t>4</w:t>
      </w:r>
    </w:p>
    <w:p w14:paraId="1D875FDB" w14:textId="77777777" w:rsidR="00C94308" w:rsidRPr="009B1B22" w:rsidRDefault="00E30CD4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Przekazanie</w:t>
      </w:r>
      <w:r w:rsidRPr="009B1B22">
        <w:rPr>
          <w:rFonts w:ascii="Verdana" w:hAnsi="Verdana"/>
          <w:b/>
          <w:sz w:val="20"/>
          <w:szCs w:val="20"/>
        </w:rPr>
        <w:t xml:space="preserve"> </w:t>
      </w:r>
      <w:r w:rsidR="009C58FC" w:rsidRPr="009B1B22">
        <w:rPr>
          <w:rFonts w:ascii="Verdana" w:hAnsi="Verdana"/>
          <w:b/>
          <w:sz w:val="20"/>
          <w:szCs w:val="20"/>
        </w:rPr>
        <w:t>Przedmiotu Dzierżawy</w:t>
      </w:r>
    </w:p>
    <w:p w14:paraId="6D752362" w14:textId="77777777" w:rsidR="00C94308" w:rsidRPr="009B1B22" w:rsidRDefault="00E30CD4" w:rsidP="00C94308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="00C94308" w:rsidRPr="009B1B22">
        <w:rPr>
          <w:rFonts w:ascii="Verdana" w:hAnsi="Verdana"/>
          <w:sz w:val="20"/>
          <w:szCs w:val="20"/>
        </w:rPr>
        <w:t xml:space="preserve">odbędzie się w sposób opisany poniżej </w:t>
      </w:r>
      <w:r w:rsidR="00965ACB">
        <w:rPr>
          <w:rFonts w:ascii="Verdana" w:hAnsi="Verdana"/>
          <w:sz w:val="20"/>
          <w:szCs w:val="20"/>
        </w:rPr>
        <w:br/>
      </w:r>
      <w:r w:rsidR="00C94308" w:rsidRPr="009B1B22">
        <w:rPr>
          <w:rFonts w:ascii="Verdana" w:hAnsi="Verdana"/>
          <w:sz w:val="20"/>
          <w:szCs w:val="20"/>
        </w:rPr>
        <w:t xml:space="preserve">i następuje z chwilą podpisania przez Wydzierżawiającego i Dzierżawcę </w:t>
      </w:r>
      <w:r w:rsidR="004F10DA">
        <w:rPr>
          <w:rFonts w:ascii="Verdana" w:hAnsi="Verdana"/>
          <w:sz w:val="20"/>
          <w:szCs w:val="20"/>
        </w:rPr>
        <w:t>Protokołu Zdawczo – O</w:t>
      </w:r>
      <w:r w:rsidR="00F73BC2" w:rsidRPr="009B1B22">
        <w:rPr>
          <w:rFonts w:ascii="Verdana" w:hAnsi="Verdana"/>
          <w:sz w:val="20"/>
          <w:szCs w:val="20"/>
        </w:rPr>
        <w:t>dbiorczego</w:t>
      </w:r>
      <w:r w:rsidR="007E0005" w:rsidRPr="009B1B22">
        <w:rPr>
          <w:rFonts w:ascii="Verdana" w:hAnsi="Verdana"/>
          <w:sz w:val="20"/>
          <w:szCs w:val="20"/>
        </w:rPr>
        <w:t xml:space="preserve"> </w:t>
      </w:r>
      <w:r w:rsidR="00C94308" w:rsidRPr="009B1B22">
        <w:rPr>
          <w:rFonts w:ascii="Verdana" w:hAnsi="Verdana"/>
          <w:sz w:val="20"/>
          <w:szCs w:val="20"/>
        </w:rPr>
        <w:t xml:space="preserve">albo z chwilą uznania przez Wydzierżawiającego </w:t>
      </w:r>
      <w:r w:rsidR="004D55C9" w:rsidRPr="009B1B22">
        <w:rPr>
          <w:rFonts w:ascii="Verdana" w:hAnsi="Verdana"/>
          <w:sz w:val="20"/>
          <w:szCs w:val="20"/>
        </w:rPr>
        <w:t>Przedmiot</w:t>
      </w:r>
      <w:r w:rsidR="00190ACB" w:rsidRPr="009B1B22">
        <w:rPr>
          <w:rFonts w:ascii="Verdana" w:hAnsi="Verdana"/>
          <w:sz w:val="20"/>
          <w:szCs w:val="20"/>
        </w:rPr>
        <w:t>u</w:t>
      </w:r>
      <w:r w:rsidR="004D55C9" w:rsidRPr="009B1B22">
        <w:rPr>
          <w:rFonts w:ascii="Verdana" w:hAnsi="Verdana"/>
          <w:sz w:val="20"/>
          <w:szCs w:val="20"/>
        </w:rPr>
        <w:t xml:space="preserve"> Dzierżawy </w:t>
      </w:r>
      <w:r w:rsidR="00C94308" w:rsidRPr="009B1B22">
        <w:rPr>
          <w:rFonts w:ascii="Verdana" w:hAnsi="Verdana"/>
          <w:sz w:val="20"/>
          <w:szCs w:val="20"/>
        </w:rPr>
        <w:t xml:space="preserve">za </w:t>
      </w:r>
      <w:r w:rsidR="009C58FC" w:rsidRPr="009B1B22">
        <w:rPr>
          <w:rFonts w:ascii="Verdana" w:hAnsi="Verdana"/>
          <w:sz w:val="20"/>
          <w:szCs w:val="20"/>
        </w:rPr>
        <w:t xml:space="preserve">odebrany </w:t>
      </w:r>
      <w:r w:rsidR="00C94308" w:rsidRPr="009B1B22">
        <w:rPr>
          <w:rFonts w:ascii="Verdana" w:hAnsi="Verdana"/>
          <w:sz w:val="20"/>
          <w:szCs w:val="20"/>
        </w:rPr>
        <w:t xml:space="preserve">przez Dzierżawcę, zgodnie z </w:t>
      </w:r>
      <w:r w:rsidR="00190ACB" w:rsidRPr="009B1B22">
        <w:rPr>
          <w:rFonts w:ascii="Verdana" w:hAnsi="Verdana"/>
          <w:sz w:val="20"/>
          <w:szCs w:val="20"/>
        </w:rPr>
        <w:t>ust</w:t>
      </w:r>
      <w:r w:rsidR="00C94308" w:rsidRPr="009B1B22">
        <w:rPr>
          <w:rFonts w:ascii="Verdana" w:hAnsi="Verdana"/>
          <w:sz w:val="20"/>
          <w:szCs w:val="20"/>
        </w:rPr>
        <w:t xml:space="preserve">. </w:t>
      </w:r>
      <w:r w:rsidR="00F57ABA" w:rsidRPr="009B1B22">
        <w:rPr>
          <w:rFonts w:ascii="Verdana" w:hAnsi="Verdana"/>
          <w:sz w:val="20"/>
          <w:szCs w:val="20"/>
        </w:rPr>
        <w:t>4</w:t>
      </w:r>
      <w:r w:rsidR="00C94308" w:rsidRPr="009B1B22">
        <w:rPr>
          <w:rFonts w:ascii="Verdana" w:hAnsi="Verdana"/>
          <w:sz w:val="20"/>
          <w:szCs w:val="20"/>
        </w:rPr>
        <w:t>.</w:t>
      </w:r>
    </w:p>
    <w:p w14:paraId="41DB5ABE" w14:textId="77777777" w:rsidR="00C94308" w:rsidRPr="009B1B22" w:rsidRDefault="00C94308" w:rsidP="00C94308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Wydzierżawiający wezwie pisemnie Dzierżawcę do odbioru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zawiadamiając o dacie i godzinie </w:t>
      </w:r>
      <w:r w:rsidR="00F26D40">
        <w:rPr>
          <w:rFonts w:ascii="Verdana" w:hAnsi="Verdana"/>
          <w:sz w:val="20"/>
          <w:szCs w:val="20"/>
        </w:rPr>
        <w:t>przekazania</w:t>
      </w:r>
      <w:r w:rsidR="00F26D40" w:rsidRPr="009B1B22">
        <w:rPr>
          <w:rFonts w:ascii="Verdana" w:hAnsi="Verdana"/>
          <w:sz w:val="20"/>
          <w:szCs w:val="20"/>
        </w:rPr>
        <w:t xml:space="preserve"> </w:t>
      </w:r>
      <w:r w:rsidR="004D55C9" w:rsidRPr="009B1B22">
        <w:rPr>
          <w:rFonts w:ascii="Verdana" w:hAnsi="Verdana"/>
          <w:sz w:val="20"/>
          <w:szCs w:val="20"/>
        </w:rPr>
        <w:t>Przedmiotu Dzierżawy</w:t>
      </w:r>
      <w:r w:rsidRPr="009B1B22">
        <w:rPr>
          <w:rFonts w:ascii="Verdana" w:hAnsi="Verdana"/>
          <w:sz w:val="20"/>
          <w:szCs w:val="20"/>
        </w:rPr>
        <w:t xml:space="preserve">, co najmniej </w:t>
      </w:r>
      <w:r w:rsidR="00E56592">
        <w:rPr>
          <w:rFonts w:ascii="Verdana" w:hAnsi="Verdana"/>
          <w:sz w:val="20"/>
          <w:szCs w:val="20"/>
        </w:rPr>
        <w:br/>
      </w:r>
      <w:r w:rsidR="00301BB0">
        <w:rPr>
          <w:rFonts w:ascii="Verdana" w:hAnsi="Verdana"/>
          <w:sz w:val="20"/>
          <w:szCs w:val="20"/>
        </w:rPr>
        <w:t>7 (</w:t>
      </w:r>
      <w:r w:rsidRPr="009B1B22">
        <w:rPr>
          <w:rFonts w:ascii="Verdana" w:hAnsi="Verdana"/>
          <w:sz w:val="20"/>
          <w:szCs w:val="20"/>
        </w:rPr>
        <w:t>siedem</w:t>
      </w:r>
      <w:r w:rsidR="00301BB0">
        <w:rPr>
          <w:rFonts w:ascii="Verdana" w:hAnsi="Verdana"/>
          <w:sz w:val="20"/>
          <w:szCs w:val="20"/>
        </w:rPr>
        <w:t>)</w:t>
      </w:r>
      <w:r w:rsidRPr="009B1B22">
        <w:rPr>
          <w:rFonts w:ascii="Verdana" w:hAnsi="Verdana"/>
          <w:sz w:val="20"/>
          <w:szCs w:val="20"/>
        </w:rPr>
        <w:t xml:space="preserve"> dni przed wyznaczoną datą </w:t>
      </w:r>
      <w:r w:rsidR="00F26D40">
        <w:rPr>
          <w:rFonts w:ascii="Verdana" w:hAnsi="Verdana"/>
          <w:sz w:val="20"/>
          <w:szCs w:val="20"/>
        </w:rPr>
        <w:t>przekazania</w:t>
      </w:r>
      <w:r w:rsidRPr="009B1B22">
        <w:rPr>
          <w:rFonts w:ascii="Verdana" w:hAnsi="Verdana"/>
          <w:sz w:val="20"/>
          <w:szCs w:val="20"/>
        </w:rPr>
        <w:t xml:space="preserve">. Strony zgadzają się, iż z dniem </w:t>
      </w:r>
      <w:r w:rsidR="00F26D40">
        <w:rPr>
          <w:rFonts w:ascii="Verdana" w:hAnsi="Verdana"/>
          <w:sz w:val="20"/>
          <w:szCs w:val="20"/>
        </w:rPr>
        <w:t>przekazania</w:t>
      </w:r>
      <w:r w:rsidR="00F26D40" w:rsidRPr="009B1B22">
        <w:rPr>
          <w:rFonts w:ascii="Verdana" w:hAnsi="Verdana"/>
          <w:sz w:val="20"/>
          <w:szCs w:val="20"/>
        </w:rPr>
        <w:t xml:space="preserve">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przechodzi na Dzierżawcę ryzyko </w:t>
      </w:r>
      <w:r w:rsidR="007E0005" w:rsidRPr="009B1B22">
        <w:rPr>
          <w:rFonts w:ascii="Verdana" w:hAnsi="Verdana"/>
          <w:sz w:val="20"/>
          <w:szCs w:val="20"/>
        </w:rPr>
        <w:t xml:space="preserve">jego </w:t>
      </w:r>
      <w:r w:rsidRPr="009B1B22">
        <w:rPr>
          <w:rFonts w:ascii="Verdana" w:hAnsi="Verdana"/>
          <w:sz w:val="20"/>
          <w:szCs w:val="20"/>
        </w:rPr>
        <w:t xml:space="preserve">przypadkowego uszkodzenia lub zniszczenia oraz że z chwilą przejęcia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ponosi on odpowiedzialność za wszelkie szkody powstałe na </w:t>
      </w:r>
      <w:r w:rsidR="007E0005" w:rsidRPr="009B1B22">
        <w:rPr>
          <w:rFonts w:ascii="Verdana" w:hAnsi="Verdana"/>
          <w:sz w:val="20"/>
          <w:szCs w:val="20"/>
        </w:rPr>
        <w:t xml:space="preserve">jego </w:t>
      </w:r>
      <w:r w:rsidRPr="009B1B22">
        <w:rPr>
          <w:rFonts w:ascii="Verdana" w:hAnsi="Verdana"/>
          <w:sz w:val="20"/>
          <w:szCs w:val="20"/>
        </w:rPr>
        <w:t>terenie.</w:t>
      </w:r>
    </w:p>
    <w:p w14:paraId="1734F37B" w14:textId="77777777" w:rsidR="00294C15" w:rsidRPr="009B1B22" w:rsidRDefault="00C94308" w:rsidP="00352CA7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Jeżeli Dzierżawca nie stawi się na </w:t>
      </w:r>
      <w:r w:rsidR="004D55C9" w:rsidRPr="009B1B22">
        <w:rPr>
          <w:rFonts w:ascii="Verdana" w:hAnsi="Verdana"/>
          <w:sz w:val="20"/>
          <w:szCs w:val="20"/>
        </w:rPr>
        <w:t>n</w:t>
      </w:r>
      <w:r w:rsidRPr="009B1B22">
        <w:rPr>
          <w:rFonts w:ascii="Verdana" w:hAnsi="Verdana"/>
          <w:sz w:val="20"/>
          <w:szCs w:val="20"/>
        </w:rPr>
        <w:t>ieruchomości w celu odbioru</w:t>
      </w:r>
      <w:r w:rsidR="004D55C9" w:rsidRPr="009B1B22">
        <w:rPr>
          <w:rFonts w:ascii="Verdana" w:hAnsi="Verdana"/>
          <w:sz w:val="20"/>
          <w:szCs w:val="20"/>
        </w:rPr>
        <w:t xml:space="preserve"> Przedmiotu Dzierżawy</w:t>
      </w:r>
      <w:r w:rsidRPr="009B1B22">
        <w:rPr>
          <w:rFonts w:ascii="Verdana" w:hAnsi="Verdana"/>
          <w:sz w:val="20"/>
          <w:szCs w:val="20"/>
        </w:rPr>
        <w:t xml:space="preserve">, w terminie określonym w </w:t>
      </w:r>
      <w:r w:rsidR="00E30CD4">
        <w:rPr>
          <w:rFonts w:ascii="Verdana" w:hAnsi="Verdana"/>
          <w:sz w:val="20"/>
          <w:szCs w:val="20"/>
        </w:rPr>
        <w:t>wezwaniu</w:t>
      </w:r>
      <w:r w:rsidRPr="009B1B22">
        <w:rPr>
          <w:rFonts w:ascii="Verdana" w:hAnsi="Verdana"/>
          <w:sz w:val="20"/>
          <w:szCs w:val="20"/>
        </w:rPr>
        <w:t xml:space="preserve">, o którym mowa w </w:t>
      </w:r>
      <w:r w:rsidR="00190ACB" w:rsidRPr="009B1B22">
        <w:rPr>
          <w:rFonts w:ascii="Verdana" w:hAnsi="Verdana"/>
          <w:sz w:val="20"/>
          <w:szCs w:val="20"/>
        </w:rPr>
        <w:t>ust</w:t>
      </w:r>
      <w:r w:rsidRPr="009B1B22">
        <w:rPr>
          <w:rFonts w:ascii="Verdana" w:hAnsi="Verdana"/>
          <w:sz w:val="20"/>
          <w:szCs w:val="20"/>
        </w:rPr>
        <w:t xml:space="preserve">.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2 powyżej lub mimo stawienia się na </w:t>
      </w:r>
      <w:r w:rsidR="004D55C9" w:rsidRPr="009B1B22">
        <w:rPr>
          <w:rFonts w:ascii="Verdana" w:hAnsi="Verdana"/>
          <w:sz w:val="20"/>
          <w:szCs w:val="20"/>
        </w:rPr>
        <w:t>n</w:t>
      </w:r>
      <w:r w:rsidR="004F10DA">
        <w:rPr>
          <w:rFonts w:ascii="Verdana" w:hAnsi="Verdana"/>
          <w:sz w:val="20"/>
          <w:szCs w:val="20"/>
        </w:rPr>
        <w:t>ieruchomości odmówi podpisania Protokołu Zdawczo – O</w:t>
      </w:r>
      <w:r w:rsidRPr="009B1B22">
        <w:rPr>
          <w:rFonts w:ascii="Verdana" w:hAnsi="Verdana"/>
          <w:sz w:val="20"/>
          <w:szCs w:val="20"/>
        </w:rPr>
        <w:t xml:space="preserve">dbiorczego z przyczyny innej niż wskazana w </w:t>
      </w:r>
      <w:r w:rsidR="00190ACB" w:rsidRPr="009B1B22">
        <w:rPr>
          <w:rFonts w:ascii="Verdana" w:hAnsi="Verdana"/>
          <w:sz w:val="20"/>
          <w:szCs w:val="20"/>
        </w:rPr>
        <w:t>ust</w:t>
      </w:r>
      <w:r w:rsidRPr="009B1B22">
        <w:rPr>
          <w:rFonts w:ascii="Verdana" w:hAnsi="Verdana"/>
          <w:sz w:val="20"/>
          <w:szCs w:val="20"/>
        </w:rPr>
        <w:t xml:space="preserve">. </w:t>
      </w:r>
      <w:r w:rsidR="00C47885" w:rsidRPr="009B1B22">
        <w:rPr>
          <w:rFonts w:ascii="Verdana" w:hAnsi="Verdana"/>
          <w:sz w:val="20"/>
          <w:szCs w:val="20"/>
        </w:rPr>
        <w:t>5</w:t>
      </w:r>
      <w:r w:rsidRPr="009B1B22">
        <w:rPr>
          <w:rFonts w:ascii="Verdana" w:hAnsi="Verdana"/>
          <w:sz w:val="20"/>
          <w:szCs w:val="20"/>
        </w:rPr>
        <w:t xml:space="preserve">, Wydzierżawiający ponownie wezwie Dzierżawcę do odbioru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w sposób określony w </w:t>
      </w:r>
      <w:r w:rsidR="00190ACB" w:rsidRPr="009B1B22">
        <w:rPr>
          <w:rFonts w:ascii="Verdana" w:hAnsi="Verdana"/>
          <w:sz w:val="20"/>
          <w:szCs w:val="20"/>
        </w:rPr>
        <w:t>ust</w:t>
      </w:r>
      <w:r w:rsidRPr="009B1B22">
        <w:rPr>
          <w:rFonts w:ascii="Verdana" w:hAnsi="Verdana"/>
          <w:sz w:val="20"/>
          <w:szCs w:val="20"/>
        </w:rPr>
        <w:t>.2.</w:t>
      </w:r>
      <w:r w:rsidR="00F57ABA" w:rsidRPr="009B1B22">
        <w:rPr>
          <w:rFonts w:ascii="Verdana" w:hAnsi="Verdana"/>
          <w:sz w:val="20"/>
          <w:szCs w:val="20"/>
        </w:rPr>
        <w:t xml:space="preserve"> </w:t>
      </w:r>
    </w:p>
    <w:p w14:paraId="656D81F5" w14:textId="77777777" w:rsidR="00C94308" w:rsidRPr="009B1B22" w:rsidRDefault="00294C15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Jeżeli Dzierżawca nie stawi się na </w:t>
      </w:r>
      <w:r w:rsidR="00794161" w:rsidRPr="009B1B22">
        <w:rPr>
          <w:rFonts w:ascii="Verdana" w:hAnsi="Verdana"/>
          <w:sz w:val="20"/>
          <w:szCs w:val="20"/>
        </w:rPr>
        <w:t xml:space="preserve">nieruchomości </w:t>
      </w:r>
      <w:r w:rsidRPr="009B1B22">
        <w:rPr>
          <w:rFonts w:ascii="Verdana" w:hAnsi="Verdana"/>
          <w:sz w:val="20"/>
          <w:szCs w:val="20"/>
        </w:rPr>
        <w:t xml:space="preserve">w celu odbioru </w:t>
      </w:r>
      <w:r w:rsidR="00190ACB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w terminie określonym w ponownym </w:t>
      </w:r>
      <w:r w:rsidR="00E30CD4">
        <w:rPr>
          <w:rFonts w:ascii="Verdana" w:hAnsi="Verdana"/>
          <w:sz w:val="20"/>
          <w:szCs w:val="20"/>
        </w:rPr>
        <w:t>wezwaniu</w:t>
      </w:r>
      <w:r w:rsidRPr="009B1B22">
        <w:rPr>
          <w:rFonts w:ascii="Verdana" w:hAnsi="Verdana"/>
          <w:sz w:val="20"/>
          <w:szCs w:val="20"/>
        </w:rPr>
        <w:t xml:space="preserve">, o którym mowa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w </w:t>
      </w:r>
      <w:r w:rsidR="00190ACB" w:rsidRPr="009B1B22">
        <w:rPr>
          <w:rFonts w:ascii="Verdana" w:hAnsi="Verdana"/>
          <w:sz w:val="20"/>
          <w:szCs w:val="20"/>
        </w:rPr>
        <w:t>ust</w:t>
      </w:r>
      <w:r w:rsidRPr="009B1B22">
        <w:rPr>
          <w:rFonts w:ascii="Verdana" w:hAnsi="Verdana"/>
          <w:sz w:val="20"/>
          <w:szCs w:val="20"/>
        </w:rPr>
        <w:t>.</w:t>
      </w:r>
      <w:r w:rsidR="00E30CD4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3 lub mimo stawienia się na </w:t>
      </w:r>
      <w:r w:rsidR="00190ACB" w:rsidRPr="009B1B22">
        <w:rPr>
          <w:rFonts w:ascii="Verdana" w:hAnsi="Verdana"/>
          <w:sz w:val="20"/>
          <w:szCs w:val="20"/>
        </w:rPr>
        <w:t xml:space="preserve">nieruchomości </w:t>
      </w:r>
      <w:r w:rsidRPr="009B1B22">
        <w:rPr>
          <w:rFonts w:ascii="Verdana" w:hAnsi="Verdana"/>
          <w:sz w:val="20"/>
          <w:szCs w:val="20"/>
        </w:rPr>
        <w:t xml:space="preserve">odmówi podpisania </w:t>
      </w:r>
      <w:r w:rsidR="00856D2A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rotokołu </w:t>
      </w:r>
      <w:r w:rsidR="00856D2A" w:rsidRPr="009B1B22">
        <w:rPr>
          <w:rFonts w:ascii="Verdana" w:hAnsi="Verdana"/>
          <w:sz w:val="20"/>
          <w:szCs w:val="20"/>
        </w:rPr>
        <w:t xml:space="preserve">Zdawczo </w:t>
      </w:r>
      <w:r w:rsidRPr="009B1B22">
        <w:rPr>
          <w:rFonts w:ascii="Verdana" w:hAnsi="Verdana"/>
          <w:sz w:val="20"/>
          <w:szCs w:val="20"/>
        </w:rPr>
        <w:t>–</w:t>
      </w:r>
      <w:r w:rsidR="00856D2A" w:rsidRPr="009B1B22">
        <w:rPr>
          <w:rFonts w:ascii="Verdana" w:hAnsi="Verdana"/>
          <w:sz w:val="20"/>
          <w:szCs w:val="20"/>
        </w:rPr>
        <w:t>O</w:t>
      </w:r>
      <w:r w:rsidRPr="009B1B22">
        <w:rPr>
          <w:rFonts w:ascii="Verdana" w:hAnsi="Verdana"/>
          <w:sz w:val="20"/>
          <w:szCs w:val="20"/>
        </w:rPr>
        <w:t xml:space="preserve">dbiorczego, Wydzierżawiający może – stosownie do swego wyboru – złożyć oświadczenie o wypowiedzeniu Umowy ze skutkiem natychmiastowym albo o uznaniu </w:t>
      </w:r>
      <w:r w:rsidR="00190ACB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>za odebran</w:t>
      </w:r>
      <w:r w:rsidR="00190ACB" w:rsidRPr="009B1B22">
        <w:rPr>
          <w:rFonts w:ascii="Verdana" w:hAnsi="Verdana"/>
          <w:sz w:val="20"/>
          <w:szCs w:val="20"/>
        </w:rPr>
        <w:t>y</w:t>
      </w:r>
      <w:r w:rsidRPr="009B1B22">
        <w:rPr>
          <w:rFonts w:ascii="Verdana" w:hAnsi="Verdana"/>
          <w:sz w:val="20"/>
          <w:szCs w:val="20"/>
        </w:rPr>
        <w:t xml:space="preserve"> przez Dzierżawcę. </w:t>
      </w:r>
    </w:p>
    <w:p w14:paraId="351F90C3" w14:textId="77777777" w:rsidR="00C94308" w:rsidRPr="009B1B22" w:rsidRDefault="00C94308" w:rsidP="00C94308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Strony zgadzają się, że Dzierżawca jest uprawniony odmówić podpisania </w:t>
      </w:r>
      <w:r w:rsidR="00856D2A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rotokołu </w:t>
      </w:r>
      <w:r w:rsidR="00856D2A" w:rsidRPr="009B1B22">
        <w:rPr>
          <w:rFonts w:ascii="Verdana" w:hAnsi="Verdana"/>
          <w:sz w:val="20"/>
          <w:szCs w:val="20"/>
        </w:rPr>
        <w:t>Z</w:t>
      </w:r>
      <w:r w:rsidRPr="009B1B22">
        <w:rPr>
          <w:rFonts w:ascii="Verdana" w:hAnsi="Verdana"/>
          <w:sz w:val="20"/>
          <w:szCs w:val="20"/>
        </w:rPr>
        <w:t xml:space="preserve">dawczo – </w:t>
      </w:r>
      <w:r w:rsidR="00856D2A" w:rsidRPr="009B1B22">
        <w:rPr>
          <w:rFonts w:ascii="Verdana" w:hAnsi="Verdana"/>
          <w:sz w:val="20"/>
          <w:szCs w:val="20"/>
        </w:rPr>
        <w:t>O</w:t>
      </w:r>
      <w:r w:rsidRPr="009B1B22">
        <w:rPr>
          <w:rFonts w:ascii="Verdana" w:hAnsi="Verdana"/>
          <w:sz w:val="20"/>
          <w:szCs w:val="20"/>
        </w:rPr>
        <w:t xml:space="preserve">dbiorczego jedynie wtedy, gdy występują wady, uniemożliwiające zagospodarowanie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zgodnie z Umową. W takim wypadku, Strony ustalą termin usunięcia takich wad przez Wydzierżawiającego, po którym nastąpi </w:t>
      </w:r>
      <w:r w:rsidR="00A80687">
        <w:rPr>
          <w:rFonts w:ascii="Verdana" w:hAnsi="Verdana"/>
          <w:sz w:val="20"/>
          <w:szCs w:val="20"/>
        </w:rPr>
        <w:t>przekazanie</w:t>
      </w:r>
      <w:r w:rsidR="00A80687" w:rsidRPr="009B1B22">
        <w:rPr>
          <w:rFonts w:ascii="Verdana" w:hAnsi="Verdana"/>
          <w:sz w:val="20"/>
          <w:szCs w:val="20"/>
        </w:rPr>
        <w:t xml:space="preserve"> </w:t>
      </w:r>
      <w:r w:rsidR="004D55C9" w:rsidRPr="009B1B22">
        <w:rPr>
          <w:rFonts w:ascii="Verdana" w:hAnsi="Verdana"/>
          <w:sz w:val="20"/>
          <w:szCs w:val="20"/>
        </w:rPr>
        <w:t>Przedmiotu Dzierżawy</w:t>
      </w:r>
      <w:r w:rsidRPr="009B1B22">
        <w:rPr>
          <w:rFonts w:ascii="Verdana" w:hAnsi="Verdana"/>
          <w:sz w:val="20"/>
          <w:szCs w:val="20"/>
        </w:rPr>
        <w:t xml:space="preserve">. Termin zostanie ustalony w oparciu </w:t>
      </w:r>
      <w:r w:rsidR="0020629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o przewidywany czas potrzebny do usunięcia wady. Jeżeli wada jest niemożliwa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do usunięcia bądź jej usuwanie przez Wydzierżawiającego nie byłoby dla </w:t>
      </w:r>
      <w:r w:rsidRPr="009B1B22">
        <w:rPr>
          <w:rFonts w:ascii="Verdana" w:hAnsi="Verdana"/>
          <w:sz w:val="20"/>
          <w:szCs w:val="20"/>
        </w:rPr>
        <w:lastRenderedPageBreak/>
        <w:t>Wydzierżawiającego ekonomicznie uzasadnione, każda ze Stron – po uprzednim, pisemnym 14 (</w:t>
      </w:r>
      <w:proofErr w:type="spellStart"/>
      <w:r w:rsidRPr="009B1B22">
        <w:rPr>
          <w:rFonts w:ascii="Verdana" w:hAnsi="Verdana"/>
          <w:sz w:val="20"/>
          <w:szCs w:val="20"/>
        </w:rPr>
        <w:t>czternasto</w:t>
      </w:r>
      <w:proofErr w:type="spellEnd"/>
      <w:r w:rsidRPr="009B1B22">
        <w:rPr>
          <w:rFonts w:ascii="Verdana" w:hAnsi="Verdana"/>
          <w:sz w:val="20"/>
          <w:szCs w:val="20"/>
        </w:rPr>
        <w:t xml:space="preserve">) dniowym </w:t>
      </w:r>
      <w:r w:rsidR="00F57ABA" w:rsidRPr="009B1B22">
        <w:rPr>
          <w:rFonts w:ascii="Verdana" w:hAnsi="Verdana"/>
          <w:sz w:val="20"/>
          <w:szCs w:val="20"/>
        </w:rPr>
        <w:t xml:space="preserve">powiadomieniu </w:t>
      </w:r>
      <w:r w:rsidRPr="009B1B22">
        <w:rPr>
          <w:rFonts w:ascii="Verdana" w:hAnsi="Verdana"/>
          <w:sz w:val="20"/>
          <w:szCs w:val="20"/>
        </w:rPr>
        <w:t xml:space="preserve">o zamiarze wypowiedzenia Umowy - będzie uprawniona </w:t>
      </w:r>
      <w:r w:rsidR="00856D2A" w:rsidRPr="009B1B22">
        <w:rPr>
          <w:rFonts w:ascii="Verdana" w:hAnsi="Verdana"/>
          <w:sz w:val="20"/>
          <w:szCs w:val="20"/>
        </w:rPr>
        <w:t>U</w:t>
      </w:r>
      <w:r w:rsidRPr="009B1B22">
        <w:rPr>
          <w:rFonts w:ascii="Verdana" w:hAnsi="Verdana"/>
          <w:sz w:val="20"/>
          <w:szCs w:val="20"/>
        </w:rPr>
        <w:t xml:space="preserve">mowę wypowiedzieć ze skutkiem natychmiastowym. W takim wypadku nie przysługuje jednak roszczenie o zapłatę kar umownych. </w:t>
      </w:r>
    </w:p>
    <w:p w14:paraId="17014CE1" w14:textId="77777777" w:rsidR="00C94308" w:rsidRPr="009B1B22" w:rsidRDefault="00C94308" w:rsidP="00C94308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Od chwili odbioru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Dzierżawca ponosi również wyłączną odpowiedzialność za zapewnienie bezpieczeństwa osób przebywających na </w:t>
      </w:r>
      <w:r w:rsidR="004D55C9" w:rsidRPr="009B1B22">
        <w:rPr>
          <w:rFonts w:ascii="Verdana" w:hAnsi="Verdana"/>
          <w:sz w:val="20"/>
          <w:szCs w:val="20"/>
        </w:rPr>
        <w:t xml:space="preserve">terenie Przedmiotu Dzierżawy i </w:t>
      </w:r>
      <w:r w:rsidRPr="009B1B22">
        <w:rPr>
          <w:rFonts w:ascii="Verdana" w:hAnsi="Verdana"/>
          <w:sz w:val="20"/>
          <w:szCs w:val="20"/>
        </w:rPr>
        <w:t xml:space="preserve">w bezpośrednim sąsiedztwie prowadzonych </w:t>
      </w:r>
      <w:r w:rsidR="00155D10" w:rsidRPr="009B1B22">
        <w:rPr>
          <w:rFonts w:ascii="Verdana" w:hAnsi="Verdana"/>
          <w:sz w:val="20"/>
          <w:szCs w:val="20"/>
        </w:rPr>
        <w:t xml:space="preserve">w związku </w:t>
      </w:r>
      <w:r w:rsidR="0020629C" w:rsidRPr="009B1B22">
        <w:rPr>
          <w:rFonts w:ascii="Verdana" w:hAnsi="Verdana"/>
          <w:sz w:val="20"/>
          <w:szCs w:val="20"/>
        </w:rPr>
        <w:br/>
      </w:r>
      <w:r w:rsidR="00155D10" w:rsidRPr="009B1B22">
        <w:rPr>
          <w:rFonts w:ascii="Verdana" w:hAnsi="Verdana"/>
          <w:sz w:val="20"/>
          <w:szCs w:val="20"/>
        </w:rPr>
        <w:t xml:space="preserve">z </w:t>
      </w:r>
      <w:r w:rsidR="00190ACB" w:rsidRPr="009B1B22">
        <w:rPr>
          <w:rFonts w:ascii="Verdana" w:hAnsi="Verdana"/>
          <w:sz w:val="20"/>
          <w:szCs w:val="20"/>
        </w:rPr>
        <w:t>zagospodarowaniem P</w:t>
      </w:r>
      <w:r w:rsidR="00155D10" w:rsidRPr="009B1B22">
        <w:rPr>
          <w:rFonts w:ascii="Verdana" w:hAnsi="Verdana"/>
          <w:sz w:val="20"/>
          <w:szCs w:val="20"/>
        </w:rPr>
        <w:t>rzedmiot</w:t>
      </w:r>
      <w:r w:rsidR="00190ACB" w:rsidRPr="009B1B22">
        <w:rPr>
          <w:rFonts w:ascii="Verdana" w:hAnsi="Verdana"/>
          <w:sz w:val="20"/>
          <w:szCs w:val="20"/>
        </w:rPr>
        <w:t>u</w:t>
      </w:r>
      <w:r w:rsidR="00155D10" w:rsidRPr="009B1B22">
        <w:rPr>
          <w:rFonts w:ascii="Verdana" w:hAnsi="Verdana"/>
          <w:sz w:val="20"/>
          <w:szCs w:val="20"/>
        </w:rPr>
        <w:t xml:space="preserve"> </w:t>
      </w:r>
      <w:r w:rsidR="00190ACB" w:rsidRPr="009B1B22">
        <w:rPr>
          <w:rFonts w:ascii="Verdana" w:hAnsi="Verdana"/>
          <w:sz w:val="20"/>
          <w:szCs w:val="20"/>
        </w:rPr>
        <w:t>D</w:t>
      </w:r>
      <w:r w:rsidR="00155D10" w:rsidRPr="009B1B22">
        <w:rPr>
          <w:rFonts w:ascii="Verdana" w:hAnsi="Verdana"/>
          <w:sz w:val="20"/>
          <w:szCs w:val="20"/>
        </w:rPr>
        <w:t xml:space="preserve">zierżawy robót. W trakcie prowadzonych </w:t>
      </w:r>
      <w:r w:rsidR="0034494C" w:rsidRPr="009B1B22">
        <w:rPr>
          <w:rFonts w:ascii="Verdana" w:hAnsi="Verdana"/>
          <w:sz w:val="20"/>
          <w:szCs w:val="20"/>
        </w:rPr>
        <w:t>robót Dzierżawca</w:t>
      </w:r>
      <w:r w:rsidR="00155D10" w:rsidRPr="009B1B22">
        <w:rPr>
          <w:rFonts w:ascii="Verdana" w:hAnsi="Verdana"/>
          <w:sz w:val="20"/>
          <w:szCs w:val="20"/>
        </w:rPr>
        <w:t xml:space="preserve"> będzie dokładał szczególnej staranności dla zapewnienia niezakłóconego i bezpiecznego korzystania z terenu </w:t>
      </w:r>
      <w:r w:rsidR="00965ACB" w:rsidRPr="009B1B22">
        <w:rPr>
          <w:rFonts w:ascii="Verdana" w:hAnsi="Verdana"/>
          <w:sz w:val="20"/>
          <w:szCs w:val="20"/>
        </w:rPr>
        <w:t>nieruchomości,</w:t>
      </w:r>
      <w:r w:rsidR="003917D7" w:rsidRPr="009B1B22">
        <w:rPr>
          <w:rFonts w:ascii="Verdana" w:hAnsi="Verdana"/>
          <w:sz w:val="20"/>
          <w:szCs w:val="20"/>
        </w:rPr>
        <w:t xml:space="preserve"> na której zlokalizowany jest Przedmiot Dzierżawy</w:t>
      </w:r>
      <w:r w:rsidR="00155D10" w:rsidRPr="009B1B22">
        <w:rPr>
          <w:rFonts w:ascii="Verdana" w:hAnsi="Verdana"/>
          <w:sz w:val="20"/>
          <w:szCs w:val="20"/>
        </w:rPr>
        <w:t>.</w:t>
      </w:r>
    </w:p>
    <w:p w14:paraId="27EF0485" w14:textId="77777777" w:rsidR="000231FF" w:rsidRPr="009B1B22" w:rsidRDefault="000231FF" w:rsidP="009C58FC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Z czynności przekazania Dzierżawcy </w:t>
      </w:r>
      <w:r w:rsidR="003917D7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rzedmiotu </w:t>
      </w:r>
      <w:r w:rsidR="003917D7" w:rsidRPr="009B1B22">
        <w:rPr>
          <w:rFonts w:ascii="Verdana" w:hAnsi="Verdana"/>
          <w:sz w:val="20"/>
          <w:szCs w:val="20"/>
        </w:rPr>
        <w:t>D</w:t>
      </w:r>
      <w:r w:rsidRPr="009B1B22">
        <w:rPr>
          <w:rFonts w:ascii="Verdana" w:hAnsi="Verdana"/>
          <w:sz w:val="20"/>
          <w:szCs w:val="20"/>
        </w:rPr>
        <w:t>zierżawy przez Wydzierżawiającego</w:t>
      </w:r>
      <w:r w:rsidR="00D83E56" w:rsidRPr="009B1B22">
        <w:rPr>
          <w:rFonts w:ascii="Verdana" w:hAnsi="Verdana"/>
          <w:sz w:val="20"/>
          <w:szCs w:val="20"/>
        </w:rPr>
        <w:t>,</w:t>
      </w:r>
      <w:r w:rsidRPr="009B1B22">
        <w:rPr>
          <w:rFonts w:ascii="Verdana" w:hAnsi="Verdana"/>
          <w:sz w:val="20"/>
          <w:szCs w:val="20"/>
        </w:rPr>
        <w:t xml:space="preserve"> oraz zwrotu po upływie okresu dzierżawy</w:t>
      </w:r>
      <w:r w:rsidR="00D83E56" w:rsidRPr="009B1B22">
        <w:rPr>
          <w:rFonts w:ascii="Verdana" w:hAnsi="Verdana"/>
          <w:sz w:val="20"/>
          <w:szCs w:val="20"/>
        </w:rPr>
        <w:t>,</w:t>
      </w:r>
      <w:r w:rsidRPr="009B1B22">
        <w:rPr>
          <w:rFonts w:ascii="Verdana" w:hAnsi="Verdana"/>
          <w:sz w:val="20"/>
          <w:szCs w:val="20"/>
        </w:rPr>
        <w:t xml:space="preserve"> sporządzone zostaną protokoły z opisem stanu </w:t>
      </w:r>
      <w:r w:rsidR="003917D7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rzedmiotu </w:t>
      </w:r>
      <w:r w:rsidR="003917D7" w:rsidRPr="009B1B22">
        <w:rPr>
          <w:rFonts w:ascii="Verdana" w:hAnsi="Verdana"/>
          <w:sz w:val="20"/>
          <w:szCs w:val="20"/>
        </w:rPr>
        <w:t>D</w:t>
      </w:r>
      <w:r w:rsidRPr="009B1B22">
        <w:rPr>
          <w:rFonts w:ascii="Verdana" w:hAnsi="Verdana"/>
          <w:sz w:val="20"/>
          <w:szCs w:val="20"/>
        </w:rPr>
        <w:t>zierżawy.</w:t>
      </w:r>
    </w:p>
    <w:p w14:paraId="178D1F50" w14:textId="77777777" w:rsidR="00693ACA" w:rsidRPr="009B1B22" w:rsidRDefault="00693ACA" w:rsidP="009C58FC">
      <w:pPr>
        <w:pStyle w:val="Default"/>
        <w:numPr>
          <w:ilvl w:val="0"/>
          <w:numId w:val="13"/>
        </w:numPr>
        <w:autoSpaceDE/>
        <w:autoSpaceDN/>
        <w:adjustRightInd/>
        <w:spacing w:line="360" w:lineRule="auto"/>
        <w:ind w:left="709" w:hanging="709"/>
        <w:contextualSpacing/>
        <w:jc w:val="both"/>
        <w:rPr>
          <w:rFonts w:ascii="Verdana" w:hAnsi="Verdana" w:cstheme="minorBidi"/>
          <w:color w:val="auto"/>
          <w:sz w:val="20"/>
          <w:szCs w:val="20"/>
        </w:rPr>
      </w:pPr>
      <w:r w:rsidRPr="009B1B22">
        <w:rPr>
          <w:rFonts w:ascii="Verdana" w:hAnsi="Verdana" w:cstheme="minorBidi"/>
          <w:color w:val="auto"/>
          <w:sz w:val="20"/>
          <w:szCs w:val="20"/>
        </w:rPr>
        <w:t xml:space="preserve">Po zakończeniu dzierżawy Dzierżawca zobowiązany jest zwrócić </w:t>
      </w:r>
      <w:r w:rsidR="004D55C9" w:rsidRPr="009B1B22">
        <w:rPr>
          <w:rFonts w:ascii="Verdana" w:hAnsi="Verdana"/>
          <w:sz w:val="20"/>
          <w:szCs w:val="20"/>
        </w:rPr>
        <w:t>Przedmiot Dzierżawy</w:t>
      </w:r>
      <w:r w:rsidR="004D55C9" w:rsidRPr="009B1B22">
        <w:rPr>
          <w:rFonts w:ascii="Verdana" w:hAnsi="Verdana" w:cstheme="minorBidi"/>
          <w:color w:val="auto"/>
          <w:sz w:val="20"/>
          <w:szCs w:val="20"/>
        </w:rPr>
        <w:t xml:space="preserve"> 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w stanie określonym w </w:t>
      </w:r>
      <w:r w:rsidR="007742DC" w:rsidRPr="009B1B22">
        <w:rPr>
          <w:rFonts w:ascii="Verdana" w:hAnsi="Verdana"/>
          <w:sz w:val="20"/>
          <w:szCs w:val="20"/>
        </w:rPr>
        <w:t xml:space="preserve">§ </w:t>
      </w:r>
      <w:r w:rsidR="00FF10FC" w:rsidRPr="009B1B22">
        <w:rPr>
          <w:rFonts w:ascii="Verdana" w:hAnsi="Verdana"/>
          <w:sz w:val="20"/>
          <w:szCs w:val="20"/>
        </w:rPr>
        <w:t>6</w:t>
      </w:r>
      <w:r w:rsidR="007742DC" w:rsidRPr="009B1B22">
        <w:rPr>
          <w:rFonts w:ascii="Verdana" w:hAnsi="Verdana"/>
          <w:sz w:val="20"/>
          <w:szCs w:val="20"/>
        </w:rPr>
        <w:t xml:space="preserve"> </w:t>
      </w:r>
      <w:r w:rsidR="003917D7" w:rsidRPr="009B1B22">
        <w:rPr>
          <w:rFonts w:ascii="Verdana" w:hAnsi="Verdana"/>
          <w:sz w:val="20"/>
          <w:szCs w:val="20"/>
        </w:rPr>
        <w:t>ust</w:t>
      </w:r>
      <w:r w:rsidR="007742DC" w:rsidRPr="009B1B22">
        <w:rPr>
          <w:rFonts w:ascii="Verdana" w:hAnsi="Verdana"/>
          <w:sz w:val="20"/>
          <w:szCs w:val="20"/>
        </w:rPr>
        <w:t xml:space="preserve">. </w:t>
      </w:r>
      <w:r w:rsidR="00186F51">
        <w:rPr>
          <w:rFonts w:ascii="Verdana" w:hAnsi="Verdana"/>
          <w:sz w:val="20"/>
          <w:szCs w:val="20"/>
        </w:rPr>
        <w:t>40</w:t>
      </w:r>
      <w:r w:rsidR="00D42F05">
        <w:rPr>
          <w:rFonts w:ascii="Verdana" w:hAnsi="Verdana"/>
          <w:sz w:val="20"/>
          <w:szCs w:val="20"/>
        </w:rPr>
        <w:t xml:space="preserve"> i </w:t>
      </w:r>
      <w:r w:rsidR="0086490F">
        <w:rPr>
          <w:rFonts w:ascii="Verdana" w:hAnsi="Verdana"/>
          <w:sz w:val="20"/>
          <w:szCs w:val="20"/>
        </w:rPr>
        <w:t>41</w:t>
      </w:r>
      <w:r w:rsidR="00E75A2A">
        <w:rPr>
          <w:rFonts w:ascii="Verdana" w:hAnsi="Verdana"/>
          <w:sz w:val="20"/>
          <w:szCs w:val="20"/>
        </w:rPr>
        <w:t xml:space="preserve"> </w:t>
      </w:r>
      <w:r w:rsidR="00C86998" w:rsidRPr="009B1B22">
        <w:rPr>
          <w:rFonts w:ascii="Verdana" w:hAnsi="Verdana" w:cstheme="minorBidi"/>
          <w:color w:val="auto"/>
          <w:sz w:val="20"/>
          <w:szCs w:val="20"/>
        </w:rPr>
        <w:t>U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mowy. </w:t>
      </w:r>
    </w:p>
    <w:p w14:paraId="1BF6EDFF" w14:textId="77777777" w:rsidR="00693ACA" w:rsidRPr="009B1B22" w:rsidRDefault="00693ACA" w:rsidP="009C58FC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Zwrot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Wydzierżawiającemu nastąpi najpóźniej w dniu wygaśnięcia lub rozwiązania Umowy albo w terminie do 21 dni od dnia wypowiedzenia Umowy i najpóźniej w tym dniu z czynności zwrotu </w:t>
      </w:r>
      <w:r w:rsidR="004D55C9" w:rsidRPr="009B1B22">
        <w:rPr>
          <w:rFonts w:ascii="Verdana" w:hAnsi="Verdana"/>
          <w:sz w:val="20"/>
          <w:szCs w:val="20"/>
        </w:rPr>
        <w:t xml:space="preserve">Przedmiotu Dzierżawy </w:t>
      </w:r>
      <w:r w:rsidR="004F10DA">
        <w:rPr>
          <w:rFonts w:ascii="Verdana" w:hAnsi="Verdana"/>
          <w:sz w:val="20"/>
          <w:szCs w:val="20"/>
        </w:rPr>
        <w:t>zostanie sporządzony P</w:t>
      </w:r>
      <w:r w:rsidRPr="009B1B22">
        <w:rPr>
          <w:rFonts w:ascii="Verdana" w:hAnsi="Verdana"/>
          <w:sz w:val="20"/>
          <w:szCs w:val="20"/>
        </w:rPr>
        <w:t xml:space="preserve">rotokół </w:t>
      </w:r>
      <w:r w:rsidR="004F10DA">
        <w:rPr>
          <w:rFonts w:ascii="Verdana" w:hAnsi="Verdana"/>
          <w:sz w:val="20"/>
          <w:szCs w:val="20"/>
        </w:rPr>
        <w:t>Z</w:t>
      </w:r>
      <w:r w:rsidRPr="009B1B22">
        <w:rPr>
          <w:rFonts w:ascii="Verdana" w:hAnsi="Verdana"/>
          <w:sz w:val="20"/>
          <w:szCs w:val="20"/>
        </w:rPr>
        <w:t xml:space="preserve">dawczo – </w:t>
      </w:r>
      <w:r w:rsidR="004F10DA">
        <w:rPr>
          <w:rFonts w:ascii="Verdana" w:hAnsi="Verdana"/>
          <w:sz w:val="20"/>
          <w:szCs w:val="20"/>
        </w:rPr>
        <w:t>O</w:t>
      </w:r>
      <w:r w:rsidRPr="009B1B22">
        <w:rPr>
          <w:rFonts w:ascii="Verdana" w:hAnsi="Verdana"/>
          <w:sz w:val="20"/>
          <w:szCs w:val="20"/>
        </w:rPr>
        <w:t xml:space="preserve">dbiorczy. Protokół zostanie sporządzony z udziałem Wydzierżawiającego i Dzierżawcy lub osób przez nich upoważnionych. Dzierżawca zostanie zawiadomiony o terminie (data, miejsce </w:t>
      </w:r>
      <w:r w:rsidR="0074299F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i godzina) rozpoczęcia sporządzania protokołu pisemnie najpóźniej na</w:t>
      </w:r>
      <w:r w:rsidR="000D2E7A">
        <w:rPr>
          <w:rFonts w:ascii="Verdana" w:hAnsi="Verdana"/>
          <w:sz w:val="20"/>
          <w:szCs w:val="20"/>
        </w:rPr>
        <w:t xml:space="preserve"> </w:t>
      </w:r>
      <w:r w:rsidR="007E0005" w:rsidRPr="009B1B22">
        <w:rPr>
          <w:rFonts w:ascii="Verdana" w:hAnsi="Verdana"/>
          <w:sz w:val="20"/>
          <w:szCs w:val="20"/>
        </w:rPr>
        <w:t>7</w:t>
      </w:r>
      <w:r w:rsidR="000D2E7A">
        <w:rPr>
          <w:rFonts w:ascii="Verdana" w:hAnsi="Verdana"/>
          <w:sz w:val="20"/>
          <w:szCs w:val="20"/>
        </w:rPr>
        <w:t xml:space="preserve"> </w:t>
      </w:r>
      <w:r w:rsidR="00301BB0">
        <w:rPr>
          <w:rFonts w:ascii="Verdana" w:hAnsi="Verdana"/>
          <w:sz w:val="20"/>
          <w:szCs w:val="20"/>
        </w:rPr>
        <w:t xml:space="preserve">(siedem) </w:t>
      </w:r>
      <w:r w:rsidRPr="009B1B22">
        <w:rPr>
          <w:rFonts w:ascii="Verdana" w:hAnsi="Verdana"/>
          <w:sz w:val="20"/>
          <w:szCs w:val="20"/>
        </w:rPr>
        <w:t>dni przed tym terminem. Strony zgadzają się, że jeżeli Dzierżawca nie stawi się w terminie wskazanym w zawiadomieniu, to tym samym nieodwołalnie</w:t>
      </w:r>
      <w:r w:rsidR="007C0DF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upoważnia Wydz</w:t>
      </w:r>
      <w:r w:rsidR="004F10DA">
        <w:rPr>
          <w:rFonts w:ascii="Verdana" w:hAnsi="Verdana"/>
          <w:sz w:val="20"/>
          <w:szCs w:val="20"/>
        </w:rPr>
        <w:t>ierżawiającego do sporządzenia Protokołu Zdawczo – O</w:t>
      </w:r>
      <w:r w:rsidRPr="009B1B22">
        <w:rPr>
          <w:rFonts w:ascii="Verdana" w:hAnsi="Verdana"/>
          <w:sz w:val="20"/>
          <w:szCs w:val="20"/>
        </w:rPr>
        <w:t>dbiorczego bez udziału Dzierżawcy, lecz z wiążącym dla niego skutkiem.</w:t>
      </w:r>
    </w:p>
    <w:p w14:paraId="6B15105F" w14:textId="77777777" w:rsidR="00D420F7" w:rsidRPr="009B1B22" w:rsidRDefault="0097779A" w:rsidP="00292401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Po zakończeniu dzierżawy Dzierżawca nie może żądać od Wydzierżawiającego zwrotu wartości jakichkolwiek nakładów ani ulepszeń poczynionych na </w:t>
      </w:r>
      <w:r w:rsidR="004D55C9" w:rsidRPr="009B1B22">
        <w:rPr>
          <w:rFonts w:ascii="Verdana" w:hAnsi="Verdana"/>
          <w:sz w:val="20"/>
          <w:szCs w:val="20"/>
        </w:rPr>
        <w:t xml:space="preserve">terenie </w:t>
      </w:r>
      <w:r w:rsidR="00D83E56" w:rsidRPr="009B1B22">
        <w:rPr>
          <w:rFonts w:ascii="Verdana" w:hAnsi="Verdana"/>
          <w:sz w:val="20"/>
          <w:szCs w:val="20"/>
        </w:rPr>
        <w:t>nieruchomości</w:t>
      </w:r>
      <w:r w:rsidR="00F26D40">
        <w:rPr>
          <w:rFonts w:ascii="Verdana" w:hAnsi="Verdana"/>
          <w:sz w:val="20"/>
          <w:szCs w:val="20"/>
        </w:rPr>
        <w:t>,</w:t>
      </w:r>
      <w:r w:rsidR="00D83E56" w:rsidRPr="009B1B22">
        <w:rPr>
          <w:rFonts w:ascii="Verdana" w:hAnsi="Verdana"/>
          <w:sz w:val="20"/>
          <w:szCs w:val="20"/>
        </w:rPr>
        <w:t xml:space="preserve"> na której znajduje się </w:t>
      </w:r>
      <w:r w:rsidR="00C86998" w:rsidRPr="009B1B22">
        <w:rPr>
          <w:rFonts w:ascii="Verdana" w:hAnsi="Verdana"/>
          <w:sz w:val="20"/>
          <w:szCs w:val="20"/>
        </w:rPr>
        <w:t>P</w:t>
      </w:r>
      <w:r w:rsidR="00D83E56" w:rsidRPr="009B1B22">
        <w:rPr>
          <w:rFonts w:ascii="Verdana" w:hAnsi="Verdana"/>
          <w:sz w:val="20"/>
          <w:szCs w:val="20"/>
        </w:rPr>
        <w:t>rzedmiot Dzierżawy.</w:t>
      </w:r>
    </w:p>
    <w:p w14:paraId="22220A52" w14:textId="77777777" w:rsidR="00F57ABA" w:rsidRPr="009B1B22" w:rsidRDefault="00C258C1">
      <w:pPr>
        <w:pStyle w:val="Akapitzlist"/>
        <w:numPr>
          <w:ilvl w:val="0"/>
          <w:numId w:val="13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Wydzierżawiający lub </w:t>
      </w:r>
      <w:r w:rsidR="00F57ABA" w:rsidRPr="009B1B22">
        <w:rPr>
          <w:rFonts w:ascii="Verdana" w:hAnsi="Verdana"/>
          <w:sz w:val="20"/>
          <w:szCs w:val="20"/>
        </w:rPr>
        <w:t xml:space="preserve">Dzierżawca może upoważnić inną </w:t>
      </w:r>
      <w:r w:rsidRPr="009B1B22">
        <w:rPr>
          <w:rFonts w:ascii="Verdana" w:hAnsi="Verdana"/>
          <w:sz w:val="20"/>
          <w:szCs w:val="20"/>
        </w:rPr>
        <w:t xml:space="preserve">niż wskazana w umowie </w:t>
      </w:r>
      <w:r w:rsidR="00F57ABA" w:rsidRPr="009B1B22">
        <w:rPr>
          <w:rFonts w:ascii="Verdana" w:hAnsi="Verdana"/>
          <w:sz w:val="20"/>
          <w:szCs w:val="20"/>
        </w:rPr>
        <w:t xml:space="preserve">osobę do </w:t>
      </w:r>
      <w:r w:rsidR="00A80687">
        <w:rPr>
          <w:rFonts w:ascii="Verdana" w:hAnsi="Verdana"/>
          <w:sz w:val="20"/>
          <w:szCs w:val="20"/>
        </w:rPr>
        <w:t xml:space="preserve">przekazania lub </w:t>
      </w:r>
      <w:r w:rsidR="00F57ABA" w:rsidRPr="009B1B22">
        <w:rPr>
          <w:rFonts w:ascii="Verdana" w:hAnsi="Verdana"/>
          <w:sz w:val="20"/>
          <w:szCs w:val="20"/>
        </w:rPr>
        <w:t xml:space="preserve">odbioru </w:t>
      </w:r>
      <w:r w:rsidR="0080384C" w:rsidRPr="009B1B22">
        <w:rPr>
          <w:rFonts w:ascii="Verdana" w:hAnsi="Verdana"/>
          <w:sz w:val="20"/>
          <w:szCs w:val="20"/>
        </w:rPr>
        <w:t xml:space="preserve">Przedmiotu Dzierżawy </w:t>
      </w:r>
      <w:r w:rsidR="00F57ABA" w:rsidRPr="009B1B22">
        <w:rPr>
          <w:rFonts w:ascii="Verdana" w:hAnsi="Verdana"/>
          <w:sz w:val="20"/>
          <w:szCs w:val="20"/>
        </w:rPr>
        <w:t xml:space="preserve">w jego imieniu. Osoba taka będzie zobowiązana okazać pełnomocnictwo (pisemne pod rygorem nieważności) </w:t>
      </w:r>
      <w:r w:rsidR="0034494C" w:rsidRPr="009B1B22">
        <w:rPr>
          <w:rFonts w:ascii="Verdana" w:hAnsi="Verdana"/>
          <w:sz w:val="20"/>
          <w:szCs w:val="20"/>
        </w:rPr>
        <w:br/>
      </w:r>
      <w:r w:rsidR="00F57ABA" w:rsidRPr="009B1B22">
        <w:rPr>
          <w:rFonts w:ascii="Verdana" w:hAnsi="Verdana"/>
          <w:sz w:val="20"/>
          <w:szCs w:val="20"/>
        </w:rPr>
        <w:t xml:space="preserve">do dokonania </w:t>
      </w:r>
      <w:r w:rsidR="00A80687">
        <w:rPr>
          <w:rFonts w:ascii="Verdana" w:hAnsi="Verdana"/>
          <w:sz w:val="20"/>
          <w:szCs w:val="20"/>
        </w:rPr>
        <w:t xml:space="preserve">przekazania lub </w:t>
      </w:r>
      <w:r w:rsidR="00F57ABA" w:rsidRPr="009B1B22">
        <w:rPr>
          <w:rFonts w:ascii="Verdana" w:hAnsi="Verdana"/>
          <w:sz w:val="20"/>
          <w:szCs w:val="20"/>
        </w:rPr>
        <w:t>odbioru</w:t>
      </w:r>
      <w:r w:rsidR="003A4528">
        <w:rPr>
          <w:rFonts w:ascii="Verdana" w:hAnsi="Verdana"/>
          <w:sz w:val="20"/>
          <w:szCs w:val="20"/>
        </w:rPr>
        <w:t xml:space="preserve"> Przedmiotu Dzierżawy</w:t>
      </w:r>
      <w:r w:rsidR="00F57ABA" w:rsidRPr="009B1B22">
        <w:rPr>
          <w:rFonts w:ascii="Verdana" w:hAnsi="Verdana"/>
          <w:sz w:val="20"/>
          <w:szCs w:val="20"/>
        </w:rPr>
        <w:t xml:space="preserve">. </w:t>
      </w:r>
    </w:p>
    <w:p w14:paraId="0EF29E5E" w14:textId="77777777" w:rsidR="005635B6" w:rsidRPr="009B1B22" w:rsidRDefault="005635B6" w:rsidP="00CE4613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0CB246EE" w14:textId="77777777" w:rsidR="0086490F" w:rsidRDefault="0086490F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14:paraId="2E57D694" w14:textId="77777777" w:rsidR="0086490F" w:rsidRDefault="0086490F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14:paraId="7ACFB57E" w14:textId="77777777" w:rsidR="00C94308" w:rsidRPr="009B1B22" w:rsidRDefault="00C94308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FF10FC" w:rsidRPr="009B1B22">
        <w:rPr>
          <w:rFonts w:ascii="Verdana" w:hAnsi="Verdana"/>
          <w:b/>
          <w:sz w:val="20"/>
          <w:szCs w:val="20"/>
        </w:rPr>
        <w:t>5</w:t>
      </w:r>
    </w:p>
    <w:p w14:paraId="0D7298CA" w14:textId="77777777" w:rsidR="00C94308" w:rsidRPr="009B1B22" w:rsidRDefault="00C94308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Prawa i obowiązki Wydzierżawiającego</w:t>
      </w:r>
    </w:p>
    <w:p w14:paraId="005C3429" w14:textId="77777777" w:rsidR="00844BA8" w:rsidRPr="009B1B22" w:rsidRDefault="00A806C9" w:rsidP="00844BA8">
      <w:pPr>
        <w:pStyle w:val="Akapitzlist"/>
        <w:numPr>
          <w:ilvl w:val="0"/>
          <w:numId w:val="12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lastRenderedPageBreak/>
        <w:t xml:space="preserve">Wydzierżawiający udostępni Dzierżawcy </w:t>
      </w:r>
      <w:r w:rsidR="004067B3">
        <w:rPr>
          <w:rFonts w:ascii="Verdana" w:hAnsi="Verdana"/>
          <w:sz w:val="20"/>
          <w:szCs w:val="20"/>
        </w:rPr>
        <w:t xml:space="preserve">część </w:t>
      </w:r>
      <w:r w:rsidR="00D42F05">
        <w:rPr>
          <w:rFonts w:ascii="Verdana" w:hAnsi="Verdana"/>
          <w:sz w:val="20"/>
          <w:szCs w:val="20"/>
        </w:rPr>
        <w:t>nieruchomości</w:t>
      </w:r>
      <w:r w:rsidR="00D42F05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określon</w:t>
      </w:r>
      <w:r w:rsidR="004067B3">
        <w:rPr>
          <w:rFonts w:ascii="Verdana" w:hAnsi="Verdana"/>
          <w:sz w:val="20"/>
          <w:szCs w:val="20"/>
        </w:rPr>
        <w:t>ą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D42F05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w załączniku nr 3 do Umowy</w:t>
      </w:r>
      <w:r w:rsidR="003427E4" w:rsidRPr="009B1B22">
        <w:rPr>
          <w:rFonts w:ascii="Verdana" w:hAnsi="Verdana"/>
          <w:sz w:val="20"/>
          <w:szCs w:val="20"/>
        </w:rPr>
        <w:t xml:space="preserve">. </w:t>
      </w:r>
    </w:p>
    <w:p w14:paraId="6C49B3E7" w14:textId="77777777" w:rsidR="00C94308" w:rsidRPr="009B1B22" w:rsidRDefault="00D42F05" w:rsidP="00844BA8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</w:t>
      </w:r>
      <w:r w:rsidRPr="009B1B22">
        <w:rPr>
          <w:rFonts w:ascii="Verdana" w:hAnsi="Verdana"/>
          <w:sz w:val="20"/>
          <w:szCs w:val="20"/>
        </w:rPr>
        <w:t xml:space="preserve">pisemnego wniosku Dzierżawcy </w:t>
      </w:r>
      <w:r>
        <w:rPr>
          <w:rFonts w:ascii="Verdana" w:hAnsi="Verdana"/>
          <w:sz w:val="20"/>
          <w:szCs w:val="20"/>
        </w:rPr>
        <w:t xml:space="preserve">o dodatkowe informacje lub dokumentację dotyczącą Przedmiotu Dzierżawy, </w:t>
      </w:r>
      <w:r w:rsidR="00A9001B" w:rsidRPr="009B1B22">
        <w:rPr>
          <w:rFonts w:ascii="Verdana" w:hAnsi="Verdana"/>
          <w:sz w:val="20"/>
          <w:szCs w:val="20"/>
        </w:rPr>
        <w:t xml:space="preserve">Wydzierżawiający zobowiązuje się </w:t>
      </w:r>
      <w:r>
        <w:rPr>
          <w:rFonts w:ascii="Verdana" w:hAnsi="Verdana"/>
          <w:sz w:val="20"/>
          <w:szCs w:val="20"/>
        </w:rPr>
        <w:t xml:space="preserve">w miarę posiadania </w:t>
      </w:r>
      <w:r w:rsidR="00A9001B" w:rsidRPr="009B1B22">
        <w:rPr>
          <w:rFonts w:ascii="Verdana" w:hAnsi="Verdana"/>
          <w:sz w:val="20"/>
          <w:szCs w:val="20"/>
        </w:rPr>
        <w:t xml:space="preserve">do przekazania </w:t>
      </w:r>
      <w:r>
        <w:rPr>
          <w:rFonts w:ascii="Verdana" w:hAnsi="Verdana"/>
          <w:sz w:val="20"/>
          <w:szCs w:val="20"/>
        </w:rPr>
        <w:t xml:space="preserve">ich </w:t>
      </w:r>
      <w:r w:rsidR="00A9001B" w:rsidRPr="009B1B22">
        <w:rPr>
          <w:rFonts w:ascii="Verdana" w:hAnsi="Verdana"/>
          <w:sz w:val="20"/>
          <w:szCs w:val="20"/>
        </w:rPr>
        <w:t>Dzierżawcy</w:t>
      </w:r>
      <w:r w:rsidR="00544E01" w:rsidRPr="009B1B22">
        <w:rPr>
          <w:rFonts w:ascii="Verdana" w:hAnsi="Verdana"/>
          <w:sz w:val="20"/>
          <w:szCs w:val="20"/>
        </w:rPr>
        <w:t>,</w:t>
      </w:r>
      <w:r w:rsidR="00A9001B" w:rsidRPr="009B1B22">
        <w:rPr>
          <w:rFonts w:ascii="Verdana" w:hAnsi="Verdana"/>
          <w:sz w:val="20"/>
          <w:szCs w:val="20"/>
        </w:rPr>
        <w:t xml:space="preserve"> w terminie do 21</w:t>
      </w:r>
      <w:r w:rsidR="00301BB0">
        <w:rPr>
          <w:rFonts w:ascii="Verdana" w:hAnsi="Verdana"/>
          <w:sz w:val="20"/>
          <w:szCs w:val="20"/>
        </w:rPr>
        <w:t xml:space="preserve"> (dwudziestu jeden)</w:t>
      </w:r>
      <w:r w:rsidR="00565BA8">
        <w:rPr>
          <w:rFonts w:ascii="Verdana" w:hAnsi="Verdana"/>
          <w:sz w:val="20"/>
          <w:szCs w:val="20"/>
        </w:rPr>
        <w:t xml:space="preserve"> dni</w:t>
      </w:r>
      <w:r w:rsidR="00A9001B" w:rsidRPr="009B1B22">
        <w:rPr>
          <w:rFonts w:ascii="Verdana" w:hAnsi="Verdana"/>
          <w:sz w:val="20"/>
          <w:szCs w:val="20"/>
        </w:rPr>
        <w:t xml:space="preserve"> </w:t>
      </w:r>
      <w:r w:rsidR="00F47344">
        <w:rPr>
          <w:rFonts w:ascii="Verdana" w:hAnsi="Verdana"/>
          <w:sz w:val="20"/>
          <w:szCs w:val="20"/>
        </w:rPr>
        <w:t>od dnia złożenia wniosku</w:t>
      </w:r>
      <w:r w:rsidR="00A9001B" w:rsidRPr="009B1B22">
        <w:rPr>
          <w:rFonts w:ascii="Verdana" w:hAnsi="Verdana"/>
          <w:sz w:val="20"/>
          <w:szCs w:val="20"/>
        </w:rPr>
        <w:t xml:space="preserve">. </w:t>
      </w:r>
    </w:p>
    <w:p w14:paraId="628788CC" w14:textId="77777777" w:rsidR="00A26F57" w:rsidRPr="009B1B22" w:rsidRDefault="00C94308" w:rsidP="00A806C9">
      <w:pPr>
        <w:pStyle w:val="Akapitzlist"/>
        <w:numPr>
          <w:ilvl w:val="0"/>
          <w:numId w:val="12"/>
        </w:numPr>
        <w:tabs>
          <w:tab w:val="left" w:pos="709"/>
        </w:tabs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Wydzierżawiającemu przysługuje prawo kontroli wykonywania robót w każdym czasie, i na każdym etapie</w:t>
      </w:r>
      <w:r w:rsidR="00F31508" w:rsidRPr="009B1B22">
        <w:rPr>
          <w:rFonts w:ascii="Verdana" w:hAnsi="Verdana"/>
          <w:sz w:val="20"/>
          <w:szCs w:val="20"/>
        </w:rPr>
        <w:t xml:space="preserve"> trwania Umowy</w:t>
      </w:r>
      <w:r w:rsidRPr="009B1B22">
        <w:rPr>
          <w:rFonts w:ascii="Verdana" w:hAnsi="Verdana"/>
          <w:sz w:val="20"/>
          <w:szCs w:val="20"/>
        </w:rPr>
        <w:t>. Wydzierżawiający może w każdej chwili żądać bezzwłocznego przedstawienia mu</w:t>
      </w:r>
      <w:r w:rsidR="00F31508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wszelkich informacji, dokumentów </w:t>
      </w:r>
      <w:r w:rsidR="00F31508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i wyjaśnień związanych z wykonywaniem robót.</w:t>
      </w:r>
    </w:p>
    <w:p w14:paraId="0497E749" w14:textId="77777777" w:rsidR="00410FB8" w:rsidRPr="00497CFF" w:rsidRDefault="000231FF" w:rsidP="00577639">
      <w:pPr>
        <w:pStyle w:val="Default"/>
        <w:numPr>
          <w:ilvl w:val="0"/>
          <w:numId w:val="12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Wydzierżawiający zastrzega sobie prawo kontroli obiektu zbudowanego </w:t>
      </w:r>
      <w:r w:rsidR="00FD010C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na wydzierżawio</w:t>
      </w:r>
      <w:r w:rsidR="00F47344">
        <w:rPr>
          <w:rFonts w:ascii="Verdana" w:hAnsi="Verdana"/>
          <w:sz w:val="20"/>
          <w:szCs w:val="20"/>
        </w:rPr>
        <w:t>nej nieruchomości</w:t>
      </w:r>
      <w:r w:rsidRPr="009B1B22">
        <w:rPr>
          <w:rFonts w:ascii="Verdana" w:hAnsi="Verdana"/>
          <w:sz w:val="20"/>
          <w:szCs w:val="20"/>
        </w:rPr>
        <w:t xml:space="preserve">. </w:t>
      </w:r>
    </w:p>
    <w:p w14:paraId="52908195" w14:textId="77777777" w:rsidR="00497CFF" w:rsidRPr="000F5178" w:rsidRDefault="00497CFF" w:rsidP="00577639">
      <w:pPr>
        <w:pStyle w:val="Default"/>
        <w:numPr>
          <w:ilvl w:val="0"/>
          <w:numId w:val="12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Wydzierżawiający wprowadza zakaz sprzedaży napojów alkoholowych na wydzierż</w:t>
      </w:r>
      <w:r w:rsidR="00E17640">
        <w:rPr>
          <w:rFonts w:ascii="Verdana" w:hAnsi="Verdana"/>
          <w:sz w:val="20"/>
          <w:szCs w:val="20"/>
        </w:rPr>
        <w:t>awion</w:t>
      </w:r>
      <w:r w:rsidR="004067B3">
        <w:rPr>
          <w:rFonts w:ascii="Verdana" w:hAnsi="Verdana"/>
          <w:sz w:val="20"/>
          <w:szCs w:val="20"/>
        </w:rPr>
        <w:t>ej</w:t>
      </w:r>
      <w:r w:rsidR="00E17640">
        <w:rPr>
          <w:rFonts w:ascii="Verdana" w:hAnsi="Verdana"/>
          <w:sz w:val="20"/>
          <w:szCs w:val="20"/>
        </w:rPr>
        <w:t xml:space="preserve"> </w:t>
      </w:r>
      <w:r w:rsidR="004067B3">
        <w:rPr>
          <w:rFonts w:ascii="Verdana" w:hAnsi="Verdana"/>
          <w:sz w:val="20"/>
          <w:szCs w:val="20"/>
        </w:rPr>
        <w:t>części</w:t>
      </w:r>
      <w:r>
        <w:rPr>
          <w:rFonts w:ascii="Verdana" w:hAnsi="Verdana"/>
          <w:sz w:val="20"/>
          <w:szCs w:val="20"/>
        </w:rPr>
        <w:t xml:space="preserve"> nieruchomości.</w:t>
      </w:r>
    </w:p>
    <w:p w14:paraId="0CC81576" w14:textId="77777777" w:rsidR="000F5178" w:rsidRPr="00965ACB" w:rsidRDefault="000F5178" w:rsidP="00577639">
      <w:pPr>
        <w:pStyle w:val="Default"/>
        <w:numPr>
          <w:ilvl w:val="0"/>
          <w:numId w:val="12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65ACB">
        <w:rPr>
          <w:rFonts w:ascii="Verdana" w:hAnsi="Verdana" w:cs="Verdana"/>
          <w:sz w:val="20"/>
          <w:szCs w:val="20"/>
        </w:rPr>
        <w:t>Wydzierżawiający w ramach</w:t>
      </w:r>
      <w:r w:rsidR="00C42248" w:rsidRPr="00965ACB">
        <w:rPr>
          <w:rFonts w:ascii="Verdana" w:hAnsi="Verdana" w:cs="Verdana"/>
          <w:sz w:val="20"/>
          <w:szCs w:val="20"/>
        </w:rPr>
        <w:t xml:space="preserve"> prowadzenia</w:t>
      </w:r>
      <w:r w:rsidRPr="00965ACB">
        <w:rPr>
          <w:rFonts w:ascii="Verdana" w:hAnsi="Verdana" w:cs="Verdana"/>
          <w:sz w:val="20"/>
          <w:szCs w:val="20"/>
        </w:rPr>
        <w:t xml:space="preserve"> małej gastronomii, zezwala na sprzedaż spożywczych produktów lokalnych m.in. warzyw, owoców, produktów rolnych itp.    </w:t>
      </w:r>
    </w:p>
    <w:p w14:paraId="72EC0BA8" w14:textId="77777777" w:rsidR="00410FB8" w:rsidRPr="009B1B22" w:rsidRDefault="000231FF" w:rsidP="00577639">
      <w:pPr>
        <w:pStyle w:val="Default"/>
        <w:numPr>
          <w:ilvl w:val="0"/>
          <w:numId w:val="12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 przypadku stwierdzenia </w:t>
      </w:r>
      <w:r w:rsidR="00F969F3" w:rsidRPr="009B1B22">
        <w:rPr>
          <w:rFonts w:ascii="Verdana" w:hAnsi="Verdana"/>
          <w:sz w:val="20"/>
          <w:szCs w:val="20"/>
        </w:rPr>
        <w:t xml:space="preserve">niewłaściwego wykonywania robót lub </w:t>
      </w:r>
      <w:r w:rsidRPr="009B1B22">
        <w:rPr>
          <w:rFonts w:ascii="Verdana" w:hAnsi="Verdana"/>
          <w:sz w:val="20"/>
          <w:szCs w:val="20"/>
        </w:rPr>
        <w:t xml:space="preserve">nienależytego utrzymania obiektu Wydzierżawiający wezwie Dzierżawcę do </w:t>
      </w:r>
      <w:r w:rsidR="00C77AC5" w:rsidRPr="009B1B22">
        <w:rPr>
          <w:rFonts w:ascii="Verdana" w:hAnsi="Verdana"/>
          <w:sz w:val="20"/>
          <w:szCs w:val="20"/>
        </w:rPr>
        <w:t>usunięcia stwierdzonych nieprawidłowości</w:t>
      </w:r>
      <w:r w:rsidR="009249D6" w:rsidRPr="009B1B22">
        <w:rPr>
          <w:rFonts w:ascii="Verdana" w:hAnsi="Verdana"/>
          <w:sz w:val="20"/>
          <w:szCs w:val="20"/>
        </w:rPr>
        <w:t xml:space="preserve">, określając termin ich usunięcia nie krótszy niż </w:t>
      </w:r>
      <w:r w:rsidR="00FD010C">
        <w:rPr>
          <w:rFonts w:ascii="Verdana" w:hAnsi="Verdana"/>
          <w:sz w:val="20"/>
          <w:szCs w:val="20"/>
        </w:rPr>
        <w:br/>
      </w:r>
      <w:r w:rsidR="003D0FD2" w:rsidRPr="009B1B22">
        <w:rPr>
          <w:rFonts w:ascii="Verdana" w:hAnsi="Verdana"/>
          <w:sz w:val="20"/>
          <w:szCs w:val="20"/>
        </w:rPr>
        <w:t>7</w:t>
      </w:r>
      <w:r w:rsidR="009249D6" w:rsidRPr="009B1B22">
        <w:rPr>
          <w:rFonts w:ascii="Verdana" w:hAnsi="Verdana"/>
          <w:sz w:val="20"/>
          <w:szCs w:val="20"/>
        </w:rPr>
        <w:t xml:space="preserve"> </w:t>
      </w:r>
      <w:r w:rsidR="00301BB0">
        <w:rPr>
          <w:rFonts w:ascii="Verdana" w:hAnsi="Verdana"/>
          <w:sz w:val="20"/>
          <w:szCs w:val="20"/>
        </w:rPr>
        <w:t xml:space="preserve">(siedem) </w:t>
      </w:r>
      <w:r w:rsidR="009249D6" w:rsidRPr="009B1B22">
        <w:rPr>
          <w:rFonts w:ascii="Verdana" w:hAnsi="Verdana"/>
          <w:sz w:val="20"/>
          <w:szCs w:val="20"/>
        </w:rPr>
        <w:t>dni robocz</w:t>
      </w:r>
      <w:r w:rsidR="003D0FD2" w:rsidRPr="009B1B22">
        <w:rPr>
          <w:rFonts w:ascii="Verdana" w:hAnsi="Verdana"/>
          <w:sz w:val="20"/>
          <w:szCs w:val="20"/>
        </w:rPr>
        <w:t>ych</w:t>
      </w:r>
      <w:r w:rsidR="00F47344">
        <w:rPr>
          <w:rFonts w:ascii="Verdana" w:hAnsi="Verdana"/>
          <w:sz w:val="20"/>
          <w:szCs w:val="20"/>
        </w:rPr>
        <w:t>,</w:t>
      </w:r>
      <w:r w:rsidR="009249D6" w:rsidRPr="009B1B22">
        <w:rPr>
          <w:rFonts w:ascii="Verdana" w:hAnsi="Verdana"/>
          <w:sz w:val="20"/>
          <w:szCs w:val="20"/>
        </w:rPr>
        <w:t xml:space="preserve"> z wyłączeniem nieprawidłowości zagrażających życiu </w:t>
      </w:r>
      <w:r w:rsidR="00E56592">
        <w:rPr>
          <w:rFonts w:ascii="Verdana" w:hAnsi="Verdana"/>
          <w:sz w:val="20"/>
          <w:szCs w:val="20"/>
        </w:rPr>
        <w:br/>
      </w:r>
      <w:r w:rsidR="009249D6" w:rsidRPr="009B1B22">
        <w:rPr>
          <w:rFonts w:ascii="Verdana" w:hAnsi="Verdana"/>
          <w:sz w:val="20"/>
          <w:szCs w:val="20"/>
        </w:rPr>
        <w:t xml:space="preserve">i zdrowiu użytkowników MOP, w wypadku których termin na usuniecie może być określany w godzinach. </w:t>
      </w:r>
      <w:r w:rsidR="00316554" w:rsidRPr="009B1B22">
        <w:rPr>
          <w:rFonts w:ascii="Verdana" w:hAnsi="Verdana"/>
          <w:sz w:val="20"/>
          <w:szCs w:val="20"/>
        </w:rPr>
        <w:t xml:space="preserve">Za moment otrzymania wezwania </w:t>
      </w:r>
      <w:r w:rsidR="00F47344">
        <w:rPr>
          <w:rFonts w:ascii="Verdana" w:hAnsi="Verdana"/>
          <w:sz w:val="20"/>
          <w:szCs w:val="20"/>
        </w:rPr>
        <w:t>S</w:t>
      </w:r>
      <w:r w:rsidR="00316554" w:rsidRPr="009B1B22">
        <w:rPr>
          <w:rFonts w:ascii="Verdana" w:hAnsi="Verdana"/>
          <w:sz w:val="20"/>
          <w:szCs w:val="20"/>
        </w:rPr>
        <w:t xml:space="preserve">trony uznają </w:t>
      </w:r>
      <w:r w:rsidR="0034494C" w:rsidRPr="009B1B22">
        <w:rPr>
          <w:rFonts w:ascii="Verdana" w:hAnsi="Verdana"/>
          <w:sz w:val="20"/>
          <w:szCs w:val="20"/>
        </w:rPr>
        <w:t>moment przekazania</w:t>
      </w:r>
      <w:r w:rsidR="00316554" w:rsidRPr="009B1B22">
        <w:rPr>
          <w:rFonts w:ascii="Verdana" w:hAnsi="Verdana"/>
          <w:sz w:val="20"/>
          <w:szCs w:val="20"/>
        </w:rPr>
        <w:t xml:space="preserve"> wezwania drogą elektroniczną</w:t>
      </w:r>
      <w:r w:rsidR="00F969F3" w:rsidRPr="009B1B22">
        <w:rPr>
          <w:rFonts w:ascii="Verdana" w:hAnsi="Verdana"/>
          <w:sz w:val="20"/>
          <w:szCs w:val="20"/>
        </w:rPr>
        <w:t xml:space="preserve"> na adresy wskazane przez Dzierżawcę zgodnie z </w:t>
      </w:r>
      <w:r w:rsidR="00D420F7" w:rsidRPr="009B1B22">
        <w:rPr>
          <w:rFonts w:ascii="Verdana" w:hAnsi="Verdana"/>
          <w:sz w:val="20"/>
          <w:szCs w:val="20"/>
        </w:rPr>
        <w:t>§</w:t>
      </w:r>
      <w:r w:rsidR="007A1DA5">
        <w:rPr>
          <w:rFonts w:ascii="Verdana" w:hAnsi="Verdana"/>
          <w:sz w:val="20"/>
          <w:szCs w:val="20"/>
        </w:rPr>
        <w:t xml:space="preserve"> </w:t>
      </w:r>
      <w:r w:rsidR="00D420F7" w:rsidRPr="009B1B22">
        <w:rPr>
          <w:rFonts w:ascii="Verdana" w:hAnsi="Verdana"/>
          <w:sz w:val="20"/>
          <w:szCs w:val="20"/>
        </w:rPr>
        <w:t xml:space="preserve">6 </w:t>
      </w:r>
      <w:r w:rsidR="005E2C9A" w:rsidRPr="009B1B22">
        <w:rPr>
          <w:rFonts w:ascii="Verdana" w:hAnsi="Verdana"/>
          <w:sz w:val="20"/>
          <w:szCs w:val="20"/>
        </w:rPr>
        <w:t>u</w:t>
      </w:r>
      <w:r w:rsidR="00350769" w:rsidRPr="009B1B22">
        <w:rPr>
          <w:rFonts w:ascii="Verdana" w:hAnsi="Verdana"/>
          <w:sz w:val="20"/>
          <w:szCs w:val="20"/>
        </w:rPr>
        <w:t>st.</w:t>
      </w:r>
      <w:r w:rsidR="00F969F3" w:rsidRPr="009B1B22">
        <w:rPr>
          <w:rFonts w:ascii="Verdana" w:hAnsi="Verdana"/>
          <w:sz w:val="20"/>
          <w:szCs w:val="20"/>
        </w:rPr>
        <w:t xml:space="preserve"> </w:t>
      </w:r>
      <w:r w:rsidR="00186F51">
        <w:rPr>
          <w:rFonts w:ascii="Verdana" w:hAnsi="Verdana"/>
          <w:sz w:val="20"/>
          <w:szCs w:val="20"/>
        </w:rPr>
        <w:t>43</w:t>
      </w:r>
      <w:r w:rsidR="005E2C9A" w:rsidRPr="009B1B22">
        <w:rPr>
          <w:rFonts w:ascii="Verdana" w:hAnsi="Verdana"/>
          <w:sz w:val="20"/>
          <w:szCs w:val="20"/>
        </w:rPr>
        <w:t xml:space="preserve">. </w:t>
      </w:r>
    </w:p>
    <w:p w14:paraId="64882A49" w14:textId="77777777" w:rsidR="000231FF" w:rsidRPr="009B1B22" w:rsidRDefault="009249D6" w:rsidP="009C58FC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 wypadku nieusunięcia lub nieprawidłowego usunięcia </w:t>
      </w:r>
      <w:r w:rsidRPr="009276B5">
        <w:rPr>
          <w:rFonts w:ascii="Verdana" w:hAnsi="Verdana"/>
          <w:sz w:val="20"/>
          <w:szCs w:val="20"/>
        </w:rPr>
        <w:t>nieprawidłowości</w:t>
      </w:r>
      <w:r w:rsidRPr="009B1B22">
        <w:rPr>
          <w:rFonts w:ascii="Verdana" w:hAnsi="Verdana"/>
          <w:sz w:val="20"/>
          <w:szCs w:val="20"/>
        </w:rPr>
        <w:t xml:space="preserve"> Wydzierżawiający uprawniony jest do naliczenia kar umownych </w:t>
      </w:r>
      <w:r w:rsidR="003D0FD2" w:rsidRPr="009B1B22">
        <w:rPr>
          <w:rFonts w:ascii="Verdana" w:hAnsi="Verdana"/>
          <w:sz w:val="20"/>
          <w:szCs w:val="20"/>
        </w:rPr>
        <w:t xml:space="preserve">zgodnie z </w:t>
      </w:r>
      <w:r w:rsidR="00AC3E96" w:rsidRPr="009B1B22">
        <w:rPr>
          <w:rFonts w:ascii="Verdana" w:hAnsi="Verdana"/>
          <w:sz w:val="20"/>
          <w:szCs w:val="20"/>
        </w:rPr>
        <w:t>§</w:t>
      </w:r>
      <w:r w:rsidR="00F47344">
        <w:rPr>
          <w:rFonts w:ascii="Verdana" w:hAnsi="Verdana"/>
          <w:sz w:val="20"/>
          <w:szCs w:val="20"/>
        </w:rPr>
        <w:t xml:space="preserve"> </w:t>
      </w:r>
      <w:r w:rsidR="00C86998" w:rsidRPr="009B1B22">
        <w:rPr>
          <w:rFonts w:ascii="Verdana" w:hAnsi="Verdana"/>
          <w:sz w:val="20"/>
          <w:szCs w:val="20"/>
        </w:rPr>
        <w:t>10</w:t>
      </w:r>
      <w:r w:rsidR="00F47344" w:rsidRPr="00F47344">
        <w:rPr>
          <w:rFonts w:ascii="Verdana" w:hAnsi="Verdana"/>
          <w:sz w:val="20"/>
          <w:szCs w:val="20"/>
        </w:rPr>
        <w:t xml:space="preserve"> </w:t>
      </w:r>
      <w:r w:rsidR="00F47344" w:rsidRPr="009B1B22">
        <w:rPr>
          <w:rFonts w:ascii="Verdana" w:hAnsi="Verdana"/>
          <w:sz w:val="20"/>
          <w:szCs w:val="20"/>
        </w:rPr>
        <w:t xml:space="preserve">ust. </w:t>
      </w:r>
      <w:r w:rsidR="00F47344">
        <w:rPr>
          <w:rFonts w:ascii="Verdana" w:hAnsi="Verdana"/>
          <w:sz w:val="20"/>
          <w:szCs w:val="20"/>
        </w:rPr>
        <w:br/>
      </w:r>
      <w:r w:rsidR="00F47344" w:rsidRPr="009B1B22">
        <w:rPr>
          <w:rFonts w:ascii="Verdana" w:hAnsi="Verdana"/>
          <w:sz w:val="20"/>
          <w:szCs w:val="20"/>
        </w:rPr>
        <w:t>1</w:t>
      </w:r>
      <w:r w:rsidRPr="009B1B22">
        <w:rPr>
          <w:rFonts w:ascii="Verdana" w:hAnsi="Verdana"/>
          <w:sz w:val="20"/>
          <w:szCs w:val="20"/>
        </w:rPr>
        <w:t>. Po upływie terminu wskazanego w wezwaniu Wydzierżawiający może także zlecić usunięcie nieprawidłowości na koszt i ryzyko Dzierżawcy</w:t>
      </w:r>
      <w:r w:rsidR="003D0FD2" w:rsidRPr="009B1B22">
        <w:rPr>
          <w:rFonts w:ascii="Verdana" w:hAnsi="Verdana"/>
          <w:sz w:val="20"/>
          <w:szCs w:val="20"/>
        </w:rPr>
        <w:t xml:space="preserve"> zgodnie z </w:t>
      </w:r>
      <w:r w:rsidR="00AC3E96" w:rsidRPr="009B1B22">
        <w:rPr>
          <w:rFonts w:ascii="Verdana" w:hAnsi="Verdana"/>
          <w:sz w:val="20"/>
          <w:szCs w:val="20"/>
        </w:rPr>
        <w:t>§</w:t>
      </w:r>
      <w:r w:rsidR="007A1DA5">
        <w:rPr>
          <w:rFonts w:ascii="Verdana" w:hAnsi="Verdana"/>
          <w:sz w:val="20"/>
          <w:szCs w:val="20"/>
        </w:rPr>
        <w:t xml:space="preserve"> </w:t>
      </w:r>
      <w:r w:rsidR="00C86998" w:rsidRPr="009B1B22">
        <w:rPr>
          <w:rFonts w:ascii="Verdana" w:hAnsi="Verdana"/>
          <w:sz w:val="20"/>
          <w:szCs w:val="20"/>
        </w:rPr>
        <w:t>10</w:t>
      </w:r>
      <w:r w:rsidR="00F47344" w:rsidRPr="00F47344">
        <w:rPr>
          <w:rFonts w:ascii="Verdana" w:hAnsi="Verdana"/>
          <w:sz w:val="20"/>
          <w:szCs w:val="20"/>
        </w:rPr>
        <w:t xml:space="preserve"> </w:t>
      </w:r>
      <w:r w:rsidR="00F47344" w:rsidRPr="009B1B22">
        <w:rPr>
          <w:rFonts w:ascii="Verdana" w:hAnsi="Verdana"/>
          <w:sz w:val="20"/>
          <w:szCs w:val="20"/>
        </w:rPr>
        <w:t>ust. 2</w:t>
      </w:r>
      <w:r w:rsidR="003D0FD2" w:rsidRPr="009B1B22">
        <w:rPr>
          <w:rFonts w:ascii="Verdana" w:hAnsi="Verdana"/>
          <w:sz w:val="20"/>
          <w:szCs w:val="20"/>
        </w:rPr>
        <w:t>.</w:t>
      </w:r>
      <w:r w:rsidR="00F47344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 </w:t>
      </w:r>
    </w:p>
    <w:p w14:paraId="56CB0EE8" w14:textId="77777777" w:rsidR="006A061E" w:rsidRDefault="006A061E" w:rsidP="00E03D11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Wydzierżawiający nie ponosi żadnych skutków prawnych i finansowych wynikających z </w:t>
      </w:r>
      <w:r w:rsidR="00C77AC5" w:rsidRPr="009B1B22">
        <w:rPr>
          <w:rFonts w:ascii="Verdana" w:hAnsi="Verdana"/>
          <w:sz w:val="20"/>
          <w:szCs w:val="20"/>
        </w:rPr>
        <w:t xml:space="preserve">prowadzonej </w:t>
      </w:r>
      <w:r w:rsidRPr="009B1B22">
        <w:rPr>
          <w:rFonts w:ascii="Verdana" w:hAnsi="Verdana"/>
          <w:sz w:val="20"/>
          <w:szCs w:val="20"/>
        </w:rPr>
        <w:t xml:space="preserve">działalności Dzierżawcy na </w:t>
      </w:r>
      <w:r w:rsidR="004067B3">
        <w:rPr>
          <w:rFonts w:ascii="Verdana" w:hAnsi="Verdana"/>
          <w:sz w:val="20"/>
          <w:szCs w:val="20"/>
        </w:rPr>
        <w:t>części</w:t>
      </w:r>
      <w:r w:rsidR="009064EC">
        <w:rPr>
          <w:rFonts w:ascii="Verdana" w:hAnsi="Verdana"/>
          <w:sz w:val="20"/>
          <w:szCs w:val="20"/>
        </w:rPr>
        <w:t xml:space="preserve"> </w:t>
      </w:r>
      <w:r w:rsidR="00F47344">
        <w:rPr>
          <w:rFonts w:ascii="Verdana" w:hAnsi="Verdana"/>
          <w:sz w:val="20"/>
          <w:szCs w:val="20"/>
        </w:rPr>
        <w:t>nieruchomości oddan</w:t>
      </w:r>
      <w:r w:rsidR="007A1DA5">
        <w:rPr>
          <w:rFonts w:ascii="Verdana" w:hAnsi="Verdana"/>
          <w:sz w:val="20"/>
          <w:szCs w:val="20"/>
        </w:rPr>
        <w:t>ej</w:t>
      </w:r>
      <w:r w:rsidR="00F47344">
        <w:rPr>
          <w:rFonts w:ascii="Verdana" w:hAnsi="Verdana"/>
          <w:sz w:val="20"/>
          <w:szCs w:val="20"/>
        </w:rPr>
        <w:t xml:space="preserve"> w dzierżawę</w:t>
      </w:r>
      <w:r w:rsidRPr="009B1B22">
        <w:rPr>
          <w:rFonts w:ascii="Verdana" w:hAnsi="Verdana"/>
          <w:sz w:val="20"/>
          <w:szCs w:val="20"/>
        </w:rPr>
        <w:t>.</w:t>
      </w:r>
    </w:p>
    <w:p w14:paraId="4707B2B2" w14:textId="77777777" w:rsidR="00C51EE0" w:rsidRPr="009B1B22" w:rsidRDefault="00294F77" w:rsidP="00E03D11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Wydzierżawiający, jeśli będzie to możliwe, udostępni istniejącą </w:t>
      </w:r>
      <w:r w:rsidR="0066059B">
        <w:rPr>
          <w:rFonts w:ascii="Verdana" w:hAnsi="Verdana"/>
          <w:sz w:val="20"/>
          <w:szCs w:val="20"/>
        </w:rPr>
        <w:t>sieć</w:t>
      </w:r>
      <w:r>
        <w:rPr>
          <w:rFonts w:ascii="Verdana" w:hAnsi="Verdana"/>
          <w:sz w:val="20"/>
          <w:szCs w:val="20"/>
        </w:rPr>
        <w:t xml:space="preserve"> energetyczną</w:t>
      </w:r>
      <w:r w:rsidR="006605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wodno-kanalizacyjną</w:t>
      </w:r>
      <w:r w:rsidR="0066059B">
        <w:rPr>
          <w:rFonts w:ascii="Verdana" w:hAnsi="Verdana"/>
          <w:sz w:val="20"/>
          <w:szCs w:val="20"/>
        </w:rPr>
        <w:t xml:space="preserve"> i gazową</w:t>
      </w:r>
      <w:r>
        <w:rPr>
          <w:rFonts w:ascii="Verdana" w:hAnsi="Verdana"/>
          <w:sz w:val="20"/>
          <w:szCs w:val="20"/>
        </w:rPr>
        <w:t xml:space="preserve"> do podłączenia przez Dzierż</w:t>
      </w:r>
      <w:r w:rsidR="00987D45">
        <w:rPr>
          <w:rFonts w:ascii="Verdana" w:hAnsi="Verdana"/>
          <w:sz w:val="20"/>
          <w:szCs w:val="20"/>
        </w:rPr>
        <w:t>awcę</w:t>
      </w:r>
      <w:r>
        <w:rPr>
          <w:rFonts w:ascii="Verdana" w:hAnsi="Verdana"/>
          <w:sz w:val="20"/>
          <w:szCs w:val="20"/>
        </w:rPr>
        <w:t xml:space="preserve"> obiektu</w:t>
      </w:r>
      <w:r w:rsidR="0066059B">
        <w:rPr>
          <w:rFonts w:ascii="Verdana" w:hAnsi="Verdana"/>
          <w:sz w:val="20"/>
          <w:szCs w:val="20"/>
        </w:rPr>
        <w:t xml:space="preserve"> małej</w:t>
      </w:r>
      <w:r>
        <w:rPr>
          <w:rFonts w:ascii="Verdana" w:hAnsi="Verdana"/>
          <w:sz w:val="20"/>
          <w:szCs w:val="20"/>
        </w:rPr>
        <w:t xml:space="preserve"> gastronomi</w:t>
      </w:r>
      <w:r w:rsidR="00987D45">
        <w:rPr>
          <w:rFonts w:ascii="Verdana" w:hAnsi="Verdana"/>
          <w:sz w:val="20"/>
          <w:szCs w:val="20"/>
        </w:rPr>
        <w:t>i</w:t>
      </w:r>
      <w:r w:rsidR="000F5178">
        <w:rPr>
          <w:rFonts w:ascii="Verdana" w:hAnsi="Verdana"/>
          <w:sz w:val="20"/>
          <w:szCs w:val="20"/>
        </w:rPr>
        <w:t xml:space="preserve"> i automatu </w:t>
      </w:r>
      <w:proofErr w:type="spellStart"/>
      <w:r w:rsidR="000F5178">
        <w:rPr>
          <w:rFonts w:ascii="Verdana" w:hAnsi="Verdana"/>
          <w:sz w:val="20"/>
          <w:szCs w:val="20"/>
        </w:rPr>
        <w:t>vendingowego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0D5F3D65" w14:textId="77777777" w:rsidR="00593180" w:rsidRPr="00C45881" w:rsidRDefault="00593180" w:rsidP="00E03D11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C45881">
        <w:rPr>
          <w:rFonts w:ascii="Verdana" w:hAnsi="Verdana"/>
          <w:sz w:val="20"/>
          <w:szCs w:val="20"/>
          <w:lang w:eastAsia="pl-PL"/>
        </w:rPr>
        <w:t xml:space="preserve">W przypadku gdy zajdzie taka konieczność, wynikająca z uwarunkowań technicznych bądź warunków przyłączenia do sieci wydanych przez </w:t>
      </w:r>
      <w:r w:rsidR="00F47344" w:rsidRPr="00C45881">
        <w:rPr>
          <w:rFonts w:ascii="Verdana" w:hAnsi="Verdana"/>
          <w:sz w:val="20"/>
          <w:szCs w:val="20"/>
          <w:lang w:eastAsia="pl-PL"/>
        </w:rPr>
        <w:t>operatora sieci dystrybucyjnej</w:t>
      </w:r>
      <w:r w:rsidRPr="00C45881">
        <w:rPr>
          <w:rFonts w:ascii="Verdana" w:hAnsi="Verdana"/>
          <w:sz w:val="20"/>
          <w:szCs w:val="20"/>
          <w:lang w:eastAsia="pl-PL"/>
        </w:rPr>
        <w:t>, Wydzierżawiający użyczy Dzierżawcy niezbędn</w:t>
      </w:r>
      <w:r w:rsidR="004067B3">
        <w:rPr>
          <w:rFonts w:ascii="Verdana" w:hAnsi="Verdana"/>
          <w:sz w:val="20"/>
          <w:szCs w:val="20"/>
          <w:lang w:eastAsia="pl-PL"/>
        </w:rPr>
        <w:t>ą</w:t>
      </w:r>
      <w:r w:rsidRPr="00C45881">
        <w:rPr>
          <w:rFonts w:ascii="Verdana" w:hAnsi="Verdana"/>
          <w:sz w:val="20"/>
          <w:szCs w:val="20"/>
          <w:lang w:eastAsia="pl-PL"/>
        </w:rPr>
        <w:t xml:space="preserve"> </w:t>
      </w:r>
      <w:r w:rsidR="004067B3">
        <w:rPr>
          <w:rFonts w:ascii="Verdana" w:hAnsi="Verdana"/>
          <w:sz w:val="20"/>
          <w:szCs w:val="20"/>
          <w:lang w:eastAsia="pl-PL"/>
        </w:rPr>
        <w:t>część</w:t>
      </w:r>
      <w:r w:rsidRPr="00C45881">
        <w:rPr>
          <w:rFonts w:ascii="Verdana" w:hAnsi="Verdana"/>
          <w:sz w:val="20"/>
          <w:szCs w:val="20"/>
          <w:lang w:eastAsia="pl-PL"/>
        </w:rPr>
        <w:t xml:space="preserve"> </w:t>
      </w:r>
      <w:r w:rsidR="00F47344" w:rsidRPr="00C45881">
        <w:rPr>
          <w:rFonts w:ascii="Verdana" w:hAnsi="Verdana"/>
          <w:sz w:val="20"/>
          <w:szCs w:val="20"/>
          <w:lang w:eastAsia="pl-PL"/>
        </w:rPr>
        <w:t xml:space="preserve">nieruchomości </w:t>
      </w:r>
      <w:r w:rsidR="00DC6CA7" w:rsidRPr="00C45881">
        <w:rPr>
          <w:rFonts w:ascii="Verdana" w:hAnsi="Verdana"/>
          <w:sz w:val="20"/>
          <w:szCs w:val="20"/>
          <w:lang w:eastAsia="pl-PL"/>
        </w:rPr>
        <w:t>w pasie drogowym</w:t>
      </w:r>
      <w:r w:rsidRPr="00C45881">
        <w:rPr>
          <w:rFonts w:ascii="Verdana" w:hAnsi="Verdana"/>
          <w:sz w:val="20"/>
          <w:szCs w:val="20"/>
          <w:lang w:eastAsia="pl-PL"/>
        </w:rPr>
        <w:t xml:space="preserve">, przeznaczony na posadowienie stacji transformatorowej niezbędnej do zasilania </w:t>
      </w:r>
      <w:r w:rsidR="006F31A6" w:rsidRPr="00C45881">
        <w:rPr>
          <w:rFonts w:ascii="Verdana" w:hAnsi="Verdana"/>
          <w:sz w:val="20"/>
          <w:szCs w:val="20"/>
          <w:lang w:eastAsia="pl-PL"/>
        </w:rPr>
        <w:t>obiektu małej gastronomii</w:t>
      </w:r>
      <w:r w:rsidRPr="00C45881">
        <w:rPr>
          <w:rFonts w:ascii="Verdana" w:hAnsi="Verdana"/>
          <w:sz w:val="20"/>
          <w:szCs w:val="20"/>
          <w:lang w:eastAsia="pl-PL"/>
        </w:rPr>
        <w:t>.</w:t>
      </w:r>
    </w:p>
    <w:p w14:paraId="19C3004B" w14:textId="77777777" w:rsidR="00C47885" w:rsidRPr="009B1B22" w:rsidRDefault="00C47885" w:rsidP="00E03D11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  <w:lang w:eastAsia="pl-PL"/>
        </w:rPr>
        <w:lastRenderedPageBreak/>
        <w:t>Wydzierżawiający zapewnia, że</w:t>
      </w:r>
      <w:r w:rsidR="00E84EB6">
        <w:rPr>
          <w:rFonts w:ascii="Verdana" w:hAnsi="Verdana"/>
          <w:sz w:val="20"/>
          <w:szCs w:val="20"/>
          <w:lang w:eastAsia="pl-PL"/>
        </w:rPr>
        <w:t xml:space="preserve"> na danym MOP będzie tylko jeden obiekt gastronomiczny oraz że</w:t>
      </w:r>
      <w:r w:rsidRPr="009B1B22">
        <w:rPr>
          <w:rFonts w:ascii="Verdana" w:hAnsi="Verdana"/>
          <w:sz w:val="20"/>
          <w:szCs w:val="20"/>
          <w:lang w:eastAsia="pl-PL"/>
        </w:rPr>
        <w:t xml:space="preserve"> oddanie innym podmiotom do korzystania części nieruchomości, w bezpośrednim sąsiedztwie której, znajduje się Przedmiot Dzierżawy,</w:t>
      </w:r>
      <w:r w:rsidR="00E84EB6">
        <w:rPr>
          <w:rFonts w:ascii="Verdana" w:hAnsi="Verdana"/>
          <w:sz w:val="20"/>
          <w:szCs w:val="20"/>
          <w:lang w:eastAsia="pl-PL"/>
        </w:rPr>
        <w:t xml:space="preserve"> nie będzie</w:t>
      </w:r>
      <w:r w:rsidRPr="009B1B22">
        <w:rPr>
          <w:rFonts w:ascii="Verdana" w:hAnsi="Verdana"/>
          <w:sz w:val="20"/>
          <w:szCs w:val="20"/>
          <w:lang w:eastAsia="pl-PL"/>
        </w:rPr>
        <w:t xml:space="preserve"> utrudniało Dzierżawcy korzystania z Przedmiotu Dzierżawy w sposób istotnie utrudniający lub uniemożliwiający świadczenie usługi </w:t>
      </w:r>
      <w:r w:rsidR="006F31A6">
        <w:rPr>
          <w:rFonts w:ascii="Verdana" w:hAnsi="Verdana"/>
          <w:sz w:val="20"/>
          <w:szCs w:val="20"/>
          <w:lang w:eastAsia="pl-PL"/>
        </w:rPr>
        <w:t>gastronomii</w:t>
      </w:r>
      <w:r w:rsidRPr="009B1B22">
        <w:rPr>
          <w:rFonts w:ascii="Verdana" w:hAnsi="Verdana"/>
          <w:sz w:val="20"/>
          <w:szCs w:val="20"/>
          <w:lang w:eastAsia="pl-PL"/>
        </w:rPr>
        <w:t xml:space="preserve">, co Wydzierżawiający uwzględni w umowach z innymi podmiotami, a </w:t>
      </w:r>
      <w:r w:rsidR="00F47344">
        <w:rPr>
          <w:rFonts w:ascii="Verdana" w:hAnsi="Verdana"/>
          <w:sz w:val="20"/>
          <w:szCs w:val="20"/>
          <w:lang w:eastAsia="pl-PL"/>
        </w:rPr>
        <w:t>podmioty</w:t>
      </w:r>
      <w:r w:rsidR="00F47344" w:rsidRPr="009B1B22">
        <w:rPr>
          <w:rFonts w:ascii="Verdana" w:hAnsi="Verdana"/>
          <w:sz w:val="20"/>
          <w:szCs w:val="20"/>
          <w:lang w:eastAsia="pl-PL"/>
        </w:rPr>
        <w:t xml:space="preserve"> </w:t>
      </w:r>
      <w:r w:rsidRPr="009B1B22">
        <w:rPr>
          <w:rFonts w:ascii="Verdana" w:hAnsi="Verdana"/>
          <w:sz w:val="20"/>
          <w:szCs w:val="20"/>
          <w:lang w:eastAsia="pl-PL"/>
        </w:rPr>
        <w:t xml:space="preserve">te będą zobowiązane dodatkowo do wyprzedzającego powiadomienia Dzierżawcy </w:t>
      </w:r>
      <w:r w:rsidRPr="009B1B22">
        <w:rPr>
          <w:rFonts w:ascii="Verdana" w:hAnsi="Verdana"/>
          <w:sz w:val="20"/>
          <w:szCs w:val="20"/>
          <w:lang w:eastAsia="pl-PL"/>
        </w:rPr>
        <w:br/>
        <w:t>o planowanych pracach budowlanych lub instalacyjnych.</w:t>
      </w:r>
    </w:p>
    <w:p w14:paraId="68EF045A" w14:textId="77777777" w:rsidR="00577639" w:rsidRPr="00C05A2E" w:rsidRDefault="005E17E3" w:rsidP="001D6434">
      <w:pPr>
        <w:pStyle w:val="Akapitzlist"/>
        <w:numPr>
          <w:ilvl w:val="0"/>
          <w:numId w:val="12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iCs/>
          <w:sz w:val="20"/>
          <w:szCs w:val="20"/>
        </w:rPr>
        <w:t>Wydzierżawiający zobowiązuje się do współdziałania z Dzierżawcą przy realizacji Umowy, w szczególności dostarczenia zgód i oświadczeń jeżeli będą one wymagane w celu zagospodarowania Przedmiotu Dzierżawy i prowadzenia działalności objętej celem umowy dzierżawy.</w:t>
      </w:r>
    </w:p>
    <w:p w14:paraId="3486D8FF" w14:textId="77777777" w:rsidR="00C05A2E" w:rsidRPr="001D6434" w:rsidRDefault="00C05A2E" w:rsidP="00C05A2E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343F827C" w14:textId="77777777" w:rsidR="00CF7336" w:rsidRPr="009B1B22" w:rsidRDefault="00CF7336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FF10FC" w:rsidRPr="009B1B22">
        <w:rPr>
          <w:rFonts w:ascii="Verdana" w:hAnsi="Verdana"/>
          <w:b/>
          <w:sz w:val="20"/>
          <w:szCs w:val="20"/>
        </w:rPr>
        <w:t>6</w:t>
      </w:r>
    </w:p>
    <w:p w14:paraId="037D8C58" w14:textId="77777777" w:rsidR="003763FD" w:rsidRPr="009B1B22" w:rsidRDefault="000F20EA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Prawa i </w:t>
      </w:r>
      <w:r w:rsidR="00A26F57" w:rsidRPr="009B1B22">
        <w:rPr>
          <w:rFonts w:ascii="Verdana" w:hAnsi="Verdana"/>
          <w:b/>
          <w:sz w:val="20"/>
          <w:szCs w:val="20"/>
        </w:rPr>
        <w:t>Obowiązki D</w:t>
      </w:r>
      <w:r w:rsidR="007220D7" w:rsidRPr="009B1B22">
        <w:rPr>
          <w:rFonts w:ascii="Verdana" w:hAnsi="Verdana"/>
          <w:b/>
          <w:sz w:val="20"/>
          <w:szCs w:val="20"/>
        </w:rPr>
        <w:t>zierżawcy</w:t>
      </w:r>
    </w:p>
    <w:p w14:paraId="027DAF6A" w14:textId="77777777" w:rsidR="00C77AC5" w:rsidRPr="009B1B22" w:rsidRDefault="006F31A6" w:rsidP="00DF0F66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Dzierżawca prowadzić</w:t>
      </w:r>
      <w:r w:rsidR="00C77AC5" w:rsidRPr="009B1B22">
        <w:rPr>
          <w:rFonts w:ascii="Verdana" w:hAnsi="Verdana"/>
          <w:sz w:val="20"/>
          <w:szCs w:val="20"/>
        </w:rPr>
        <w:t xml:space="preserve"> będzie </w:t>
      </w:r>
      <w:r>
        <w:rPr>
          <w:rFonts w:ascii="Verdana" w:hAnsi="Verdana"/>
          <w:sz w:val="20"/>
          <w:szCs w:val="20"/>
        </w:rPr>
        <w:t>działalność gastronomiczną</w:t>
      </w:r>
      <w:r w:rsidR="00B55021">
        <w:rPr>
          <w:rFonts w:ascii="Verdana" w:hAnsi="Verdana"/>
          <w:sz w:val="20"/>
          <w:szCs w:val="20"/>
        </w:rPr>
        <w:t xml:space="preserve"> w formie małej gastronomii, dostępnej</w:t>
      </w:r>
      <w:r w:rsidR="0095614E" w:rsidRPr="009B1B22">
        <w:rPr>
          <w:rFonts w:ascii="Verdana" w:hAnsi="Verdana"/>
          <w:sz w:val="20"/>
          <w:szCs w:val="20"/>
        </w:rPr>
        <w:t xml:space="preserve"> na zasadach </w:t>
      </w:r>
      <w:r w:rsidR="00A158AC" w:rsidRPr="009B1B22">
        <w:rPr>
          <w:rFonts w:ascii="Verdana" w:hAnsi="Verdana"/>
          <w:sz w:val="20"/>
          <w:szCs w:val="20"/>
        </w:rPr>
        <w:t>równoprawnego</w:t>
      </w:r>
      <w:r w:rsidR="0095614E" w:rsidRPr="009B1B22">
        <w:rPr>
          <w:rFonts w:ascii="Verdana" w:hAnsi="Verdana"/>
          <w:sz w:val="20"/>
          <w:szCs w:val="20"/>
        </w:rPr>
        <w:t xml:space="preserve"> trak</w:t>
      </w:r>
      <w:r w:rsidR="00B55021">
        <w:rPr>
          <w:rFonts w:ascii="Verdana" w:hAnsi="Verdana"/>
          <w:sz w:val="20"/>
          <w:szCs w:val="20"/>
        </w:rPr>
        <w:t>towania dla każdego podróżnego korzystającego z MOP</w:t>
      </w:r>
      <w:r w:rsidR="00DF0F66" w:rsidRPr="009B1B22">
        <w:rPr>
          <w:rFonts w:ascii="Verdana" w:hAnsi="Verdana"/>
          <w:sz w:val="20"/>
          <w:szCs w:val="20"/>
        </w:rPr>
        <w:t>.</w:t>
      </w:r>
    </w:p>
    <w:p w14:paraId="2ABF25C3" w14:textId="77777777" w:rsidR="004E3477" w:rsidRPr="009B1B22" w:rsidRDefault="004E3477" w:rsidP="00844BA8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Do obowiązków Dzierżawcy należy korzystanie z </w:t>
      </w:r>
      <w:r w:rsidR="00CE4613" w:rsidRPr="009B1B22">
        <w:rPr>
          <w:rFonts w:ascii="Verdana" w:hAnsi="Verdana"/>
          <w:sz w:val="20"/>
          <w:szCs w:val="20"/>
        </w:rPr>
        <w:t xml:space="preserve">Przedmiotu Dzierżawy </w:t>
      </w:r>
      <w:r w:rsidRPr="009B1B22">
        <w:rPr>
          <w:rFonts w:ascii="Verdana" w:hAnsi="Verdana"/>
          <w:sz w:val="20"/>
          <w:szCs w:val="20"/>
        </w:rPr>
        <w:t xml:space="preserve">zgodnie </w:t>
      </w:r>
      <w:r w:rsidR="005F0918" w:rsidRPr="009B1B22">
        <w:rPr>
          <w:rFonts w:ascii="Verdana" w:hAnsi="Verdana"/>
          <w:sz w:val="20"/>
          <w:szCs w:val="20"/>
        </w:rPr>
        <w:br/>
        <w:t>z zasadami określonymi w U</w:t>
      </w:r>
      <w:r w:rsidRPr="009B1B22">
        <w:rPr>
          <w:rFonts w:ascii="Verdana" w:hAnsi="Verdana"/>
          <w:sz w:val="20"/>
          <w:szCs w:val="20"/>
        </w:rPr>
        <w:t>mowie.</w:t>
      </w:r>
    </w:p>
    <w:p w14:paraId="021882C9" w14:textId="77777777" w:rsidR="002258D1" w:rsidRPr="009B1B22" w:rsidRDefault="00F3107B" w:rsidP="002258D1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zobowiązuje się wykonywać obowiązki określone w </w:t>
      </w:r>
      <w:r w:rsidR="00577639" w:rsidRPr="009B1B22">
        <w:rPr>
          <w:rFonts w:ascii="Verdana" w:hAnsi="Verdana"/>
          <w:sz w:val="20"/>
          <w:szCs w:val="20"/>
        </w:rPr>
        <w:t>U</w:t>
      </w:r>
      <w:r w:rsidRPr="009B1B22">
        <w:rPr>
          <w:rFonts w:ascii="Verdana" w:hAnsi="Verdana"/>
          <w:sz w:val="20"/>
          <w:szCs w:val="20"/>
        </w:rPr>
        <w:t xml:space="preserve">mowie, </w:t>
      </w:r>
      <w:r w:rsidR="004E3477" w:rsidRPr="009B1B22">
        <w:rPr>
          <w:rFonts w:ascii="Verdana" w:hAnsi="Verdana"/>
          <w:sz w:val="20"/>
          <w:szCs w:val="20"/>
        </w:rPr>
        <w:t>w tym</w:t>
      </w:r>
      <w:r w:rsidRPr="009B1B22">
        <w:rPr>
          <w:rFonts w:ascii="Verdana" w:hAnsi="Verdana"/>
          <w:sz w:val="20"/>
          <w:szCs w:val="20"/>
        </w:rPr>
        <w:t xml:space="preserve"> obowiązek zapłaty </w:t>
      </w:r>
      <w:r w:rsidR="00467363" w:rsidRPr="009B1B22">
        <w:rPr>
          <w:rFonts w:ascii="Verdana" w:hAnsi="Verdana"/>
          <w:sz w:val="20"/>
          <w:szCs w:val="20"/>
        </w:rPr>
        <w:t xml:space="preserve">na rzecz Wydzierżawiającego </w:t>
      </w:r>
      <w:r w:rsidR="00BC48C2" w:rsidRPr="009B1B22">
        <w:rPr>
          <w:rFonts w:ascii="Verdana" w:hAnsi="Verdana"/>
          <w:sz w:val="20"/>
          <w:szCs w:val="20"/>
        </w:rPr>
        <w:t>czynszu</w:t>
      </w:r>
      <w:r w:rsidR="00467363" w:rsidRPr="009B1B22">
        <w:rPr>
          <w:rFonts w:ascii="Verdana" w:hAnsi="Verdana"/>
          <w:sz w:val="20"/>
          <w:szCs w:val="20"/>
        </w:rPr>
        <w:t xml:space="preserve">, </w:t>
      </w:r>
      <w:r w:rsidR="002258D1" w:rsidRPr="009B1B22">
        <w:rPr>
          <w:rFonts w:ascii="Verdana" w:hAnsi="Verdana"/>
          <w:sz w:val="20"/>
          <w:szCs w:val="20"/>
        </w:rPr>
        <w:t xml:space="preserve">oraz zapłaty </w:t>
      </w:r>
      <w:r w:rsidRPr="009B1B22">
        <w:rPr>
          <w:rFonts w:ascii="Verdana" w:hAnsi="Verdana"/>
          <w:sz w:val="20"/>
          <w:szCs w:val="20"/>
        </w:rPr>
        <w:t>innych opłat</w:t>
      </w:r>
      <w:r w:rsidR="00467363" w:rsidRPr="009B1B22">
        <w:rPr>
          <w:rFonts w:ascii="Verdana" w:hAnsi="Verdana"/>
          <w:sz w:val="20"/>
          <w:szCs w:val="20"/>
        </w:rPr>
        <w:t xml:space="preserve"> </w:t>
      </w:r>
      <w:r w:rsidR="002258D1" w:rsidRPr="009B1B22">
        <w:rPr>
          <w:rFonts w:ascii="Verdana" w:hAnsi="Verdana"/>
          <w:sz w:val="20"/>
          <w:szCs w:val="20"/>
        </w:rPr>
        <w:t xml:space="preserve">związanych z prowadzoną działalnością na rzecz Wydzierżawiającego lub podmiotów trzecich </w:t>
      </w:r>
      <w:r w:rsidR="00467363" w:rsidRPr="009B1B22">
        <w:rPr>
          <w:rFonts w:ascii="Verdana" w:hAnsi="Verdana"/>
          <w:sz w:val="20"/>
          <w:szCs w:val="20"/>
        </w:rPr>
        <w:t>(w tym podatek od nierucho</w:t>
      </w:r>
      <w:r w:rsidR="00B55021">
        <w:rPr>
          <w:rFonts w:ascii="Verdana" w:hAnsi="Verdana"/>
          <w:sz w:val="20"/>
          <w:szCs w:val="20"/>
        </w:rPr>
        <w:t>mości, opłaty związane z budową,</w:t>
      </w:r>
      <w:r w:rsidR="00467363" w:rsidRPr="009B1B22">
        <w:rPr>
          <w:rFonts w:ascii="Verdana" w:hAnsi="Verdana"/>
          <w:sz w:val="20"/>
          <w:szCs w:val="20"/>
        </w:rPr>
        <w:t xml:space="preserve"> funkcjonowaniem przyłą</w:t>
      </w:r>
      <w:r w:rsidR="00B55021">
        <w:rPr>
          <w:rFonts w:ascii="Verdana" w:hAnsi="Verdana"/>
          <w:sz w:val="20"/>
          <w:szCs w:val="20"/>
        </w:rPr>
        <w:t>czy:</w:t>
      </w:r>
      <w:r w:rsidR="002258D1" w:rsidRPr="009B1B22">
        <w:rPr>
          <w:rFonts w:ascii="Verdana" w:hAnsi="Verdana"/>
          <w:sz w:val="20"/>
          <w:szCs w:val="20"/>
        </w:rPr>
        <w:t xml:space="preserve"> energetycznego</w:t>
      </w:r>
      <w:r w:rsidR="00B55021">
        <w:rPr>
          <w:rFonts w:ascii="Verdana" w:hAnsi="Verdana"/>
          <w:sz w:val="20"/>
          <w:szCs w:val="20"/>
        </w:rPr>
        <w:t>, wodnego, kanalizacyjnego</w:t>
      </w:r>
      <w:r w:rsidR="00497CFF">
        <w:rPr>
          <w:rFonts w:ascii="Verdana" w:hAnsi="Verdana"/>
          <w:sz w:val="20"/>
          <w:szCs w:val="20"/>
        </w:rPr>
        <w:t>, gazowego</w:t>
      </w:r>
      <w:r w:rsidR="00B55021">
        <w:rPr>
          <w:rFonts w:ascii="Verdana" w:hAnsi="Verdana"/>
          <w:sz w:val="20"/>
          <w:szCs w:val="20"/>
        </w:rPr>
        <w:t xml:space="preserve"> oraz wywóz nieczystości stałych</w:t>
      </w:r>
      <w:r w:rsidR="00467363" w:rsidRPr="009B1B22">
        <w:rPr>
          <w:rFonts w:ascii="Verdana" w:hAnsi="Verdana"/>
          <w:sz w:val="20"/>
          <w:szCs w:val="20"/>
        </w:rPr>
        <w:t>)</w:t>
      </w:r>
      <w:r w:rsidR="002258D1" w:rsidRPr="009B1B22">
        <w:rPr>
          <w:rFonts w:ascii="Verdana" w:hAnsi="Verdana"/>
          <w:sz w:val="20"/>
          <w:szCs w:val="20"/>
        </w:rPr>
        <w:t>,</w:t>
      </w:r>
      <w:r w:rsidR="00467363" w:rsidRPr="009B1B22">
        <w:rPr>
          <w:rFonts w:ascii="Verdana" w:hAnsi="Verdana"/>
          <w:sz w:val="20"/>
          <w:szCs w:val="20"/>
        </w:rPr>
        <w:t xml:space="preserve"> </w:t>
      </w:r>
      <w:r w:rsidR="002258D1" w:rsidRPr="009B1B22">
        <w:rPr>
          <w:rFonts w:ascii="Verdana" w:hAnsi="Verdana"/>
          <w:sz w:val="20"/>
          <w:szCs w:val="20"/>
        </w:rPr>
        <w:t>jak też</w:t>
      </w:r>
      <w:r w:rsidRPr="009B1B22">
        <w:rPr>
          <w:rFonts w:ascii="Verdana" w:hAnsi="Verdana"/>
          <w:sz w:val="20"/>
          <w:szCs w:val="20"/>
        </w:rPr>
        <w:t xml:space="preserve"> zagospodarowania </w:t>
      </w:r>
      <w:r w:rsidR="00F26D40">
        <w:rPr>
          <w:rFonts w:ascii="Verdana" w:hAnsi="Verdana"/>
          <w:sz w:val="20"/>
          <w:szCs w:val="20"/>
        </w:rPr>
        <w:t>dzierżawione</w:t>
      </w:r>
      <w:r w:rsidR="004067B3">
        <w:rPr>
          <w:rFonts w:ascii="Verdana" w:hAnsi="Verdana"/>
          <w:sz w:val="20"/>
          <w:szCs w:val="20"/>
        </w:rPr>
        <w:t>j</w:t>
      </w:r>
      <w:r w:rsidR="00F26D40">
        <w:rPr>
          <w:rFonts w:ascii="Verdana" w:hAnsi="Verdana"/>
          <w:sz w:val="20"/>
          <w:szCs w:val="20"/>
        </w:rPr>
        <w:t xml:space="preserve"> </w:t>
      </w:r>
      <w:r w:rsidR="004067B3">
        <w:rPr>
          <w:rFonts w:ascii="Verdana" w:hAnsi="Verdana"/>
          <w:sz w:val="20"/>
          <w:szCs w:val="20"/>
        </w:rPr>
        <w:t>części</w:t>
      </w:r>
      <w:r w:rsidR="00F26D40">
        <w:rPr>
          <w:rFonts w:ascii="Verdana" w:hAnsi="Verdana"/>
          <w:sz w:val="20"/>
          <w:szCs w:val="20"/>
        </w:rPr>
        <w:t xml:space="preserve"> nieruchomości</w:t>
      </w:r>
      <w:r w:rsidR="00F26D40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zgodnie </w:t>
      </w:r>
      <w:r w:rsidR="002258D1" w:rsidRPr="009B1B22">
        <w:rPr>
          <w:rFonts w:ascii="Verdana" w:hAnsi="Verdana"/>
          <w:sz w:val="20"/>
          <w:szCs w:val="20"/>
        </w:rPr>
        <w:t xml:space="preserve">z Umową. </w:t>
      </w:r>
    </w:p>
    <w:p w14:paraId="015E1471" w14:textId="77777777" w:rsidR="00283766" w:rsidRDefault="00FB537F" w:rsidP="00A9001B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 na wydzierżawio</w:t>
      </w:r>
      <w:r w:rsidR="004067B3">
        <w:rPr>
          <w:rFonts w:ascii="Verdana" w:hAnsi="Verdana"/>
          <w:sz w:val="20"/>
          <w:szCs w:val="20"/>
        </w:rPr>
        <w:t>nej części</w:t>
      </w:r>
      <w:r w:rsidR="0038451F">
        <w:rPr>
          <w:rFonts w:ascii="Verdana" w:hAnsi="Verdana"/>
          <w:sz w:val="20"/>
          <w:szCs w:val="20"/>
        </w:rPr>
        <w:t xml:space="preserve"> nieruchomości</w:t>
      </w:r>
      <w:r w:rsidR="005F0918" w:rsidRPr="009B1B22">
        <w:rPr>
          <w:rFonts w:ascii="Verdana" w:hAnsi="Verdana"/>
          <w:sz w:val="20"/>
          <w:szCs w:val="20"/>
        </w:rPr>
        <w:t>,</w:t>
      </w:r>
      <w:r w:rsidRPr="009B1B22">
        <w:rPr>
          <w:rFonts w:ascii="Verdana" w:hAnsi="Verdana"/>
          <w:sz w:val="20"/>
          <w:szCs w:val="20"/>
        </w:rPr>
        <w:t xml:space="preserve"> na własny koszt i własnym staraniem uzgodni i wybuduje</w:t>
      </w:r>
      <w:r w:rsidR="00356DBD" w:rsidRPr="009B1B22">
        <w:rPr>
          <w:rFonts w:ascii="Verdana" w:hAnsi="Verdana"/>
          <w:sz w:val="20"/>
          <w:szCs w:val="20"/>
        </w:rPr>
        <w:t xml:space="preserve"> </w:t>
      </w:r>
      <w:r w:rsidR="00B55021">
        <w:rPr>
          <w:rFonts w:ascii="Verdana" w:hAnsi="Verdana"/>
          <w:sz w:val="20"/>
          <w:szCs w:val="20"/>
        </w:rPr>
        <w:t>obiekt gastronomiczny</w:t>
      </w:r>
      <w:r w:rsidR="00281AAC" w:rsidRPr="00281AAC">
        <w:rPr>
          <w:rFonts w:ascii="Verdana" w:hAnsi="Verdana"/>
          <w:sz w:val="20"/>
          <w:szCs w:val="20"/>
        </w:rPr>
        <w:t xml:space="preserve"> </w:t>
      </w:r>
      <w:r w:rsidR="00281AAC">
        <w:rPr>
          <w:rFonts w:ascii="Verdana" w:hAnsi="Verdana"/>
          <w:sz w:val="20"/>
          <w:szCs w:val="20"/>
        </w:rPr>
        <w:t>o powierzchni do 140 m</w:t>
      </w:r>
      <w:r w:rsidR="00281AAC" w:rsidRPr="005511C5">
        <w:rPr>
          <w:rFonts w:ascii="Verdana" w:hAnsi="Verdana"/>
          <w:sz w:val="20"/>
          <w:szCs w:val="20"/>
          <w:vertAlign w:val="superscript"/>
        </w:rPr>
        <w:t>2</w:t>
      </w:r>
      <w:r w:rsidR="00A70930" w:rsidRPr="009B1B22">
        <w:rPr>
          <w:rFonts w:ascii="Verdana" w:hAnsi="Verdana"/>
          <w:sz w:val="20"/>
          <w:szCs w:val="20"/>
        </w:rPr>
        <w:t>,</w:t>
      </w:r>
      <w:r w:rsidR="00356DBD" w:rsidRPr="009B1B22">
        <w:rPr>
          <w:rFonts w:ascii="Verdana" w:hAnsi="Verdana"/>
          <w:sz w:val="20"/>
          <w:szCs w:val="20"/>
        </w:rPr>
        <w:t xml:space="preserve"> </w:t>
      </w:r>
      <w:r w:rsidR="00B55021">
        <w:rPr>
          <w:rFonts w:ascii="Verdana" w:hAnsi="Verdana"/>
          <w:sz w:val="20"/>
          <w:szCs w:val="20"/>
        </w:rPr>
        <w:t>jednokondygnacyjny, nietrwale związany z gruntem</w:t>
      </w:r>
      <w:r w:rsidR="00281AAC">
        <w:rPr>
          <w:rFonts w:ascii="Verdana" w:hAnsi="Verdana"/>
          <w:sz w:val="20"/>
          <w:szCs w:val="20"/>
        </w:rPr>
        <w:t xml:space="preserve">, z miejscami </w:t>
      </w:r>
      <w:r w:rsidR="00FC22B2">
        <w:rPr>
          <w:rFonts w:ascii="Verdana" w:hAnsi="Verdana"/>
          <w:sz w:val="20"/>
          <w:szCs w:val="20"/>
        </w:rPr>
        <w:t xml:space="preserve">siedzącymi </w:t>
      </w:r>
      <w:r w:rsidR="00281AAC">
        <w:rPr>
          <w:rFonts w:ascii="Verdana" w:hAnsi="Verdana"/>
          <w:sz w:val="20"/>
          <w:szCs w:val="20"/>
        </w:rPr>
        <w:t xml:space="preserve">do spożywania posiłków w ilości </w:t>
      </w:r>
      <w:r w:rsidR="00497CFF">
        <w:rPr>
          <w:rFonts w:ascii="Verdana" w:hAnsi="Verdana"/>
          <w:sz w:val="20"/>
          <w:szCs w:val="20"/>
        </w:rPr>
        <w:t>2</w:t>
      </w:r>
      <w:r w:rsidR="00281AAC">
        <w:rPr>
          <w:rFonts w:ascii="Verdana" w:hAnsi="Verdana"/>
          <w:sz w:val="20"/>
          <w:szCs w:val="20"/>
        </w:rPr>
        <w:t>0 szt.</w:t>
      </w:r>
    </w:p>
    <w:p w14:paraId="1142E81B" w14:textId="77777777" w:rsidR="00497CFF" w:rsidRDefault="00E17640" w:rsidP="00A9001B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Dzierżawca przy</w:t>
      </w:r>
      <w:r w:rsidR="00281AAC">
        <w:rPr>
          <w:rFonts w:ascii="Verdana" w:hAnsi="Verdana"/>
          <w:sz w:val="20"/>
          <w:szCs w:val="20"/>
        </w:rPr>
        <w:t xml:space="preserve"> </w:t>
      </w:r>
      <w:r w:rsidR="00283766">
        <w:rPr>
          <w:rFonts w:ascii="Verdana" w:hAnsi="Verdana"/>
          <w:sz w:val="20"/>
          <w:szCs w:val="20"/>
        </w:rPr>
        <w:t>obi</w:t>
      </w:r>
      <w:r>
        <w:rPr>
          <w:rFonts w:ascii="Verdana" w:hAnsi="Verdana"/>
          <w:sz w:val="20"/>
          <w:szCs w:val="20"/>
        </w:rPr>
        <w:t>ekcie gastronomicznym udostępni</w:t>
      </w:r>
      <w:r w:rsidR="00283766">
        <w:rPr>
          <w:rFonts w:ascii="Verdana" w:hAnsi="Verdana"/>
          <w:sz w:val="20"/>
          <w:szCs w:val="20"/>
        </w:rPr>
        <w:t xml:space="preserve"> ogródek letni</w:t>
      </w:r>
      <w:r w:rsidR="00281AAC">
        <w:rPr>
          <w:rFonts w:ascii="Verdana" w:hAnsi="Verdana"/>
          <w:sz w:val="20"/>
          <w:szCs w:val="20"/>
        </w:rPr>
        <w:t xml:space="preserve"> w formie</w:t>
      </w:r>
      <w:r w:rsidR="00863348">
        <w:rPr>
          <w:rFonts w:ascii="Verdana" w:hAnsi="Verdana"/>
          <w:sz w:val="20"/>
          <w:szCs w:val="20"/>
        </w:rPr>
        <w:t xml:space="preserve"> co najmniej</w:t>
      </w:r>
      <w:r w:rsidR="00281AAC">
        <w:rPr>
          <w:rFonts w:ascii="Verdana" w:hAnsi="Verdana"/>
          <w:sz w:val="20"/>
          <w:szCs w:val="20"/>
        </w:rPr>
        <w:t xml:space="preserve"> 4 szt. stolików </w:t>
      </w:r>
      <w:r w:rsidR="00965ACB">
        <w:rPr>
          <w:rFonts w:ascii="Verdana" w:hAnsi="Verdana"/>
          <w:sz w:val="20"/>
          <w:szCs w:val="20"/>
        </w:rPr>
        <w:t>z 4</w:t>
      </w:r>
      <w:r w:rsidR="00281AAC">
        <w:rPr>
          <w:rFonts w:ascii="Verdana" w:hAnsi="Verdana"/>
          <w:sz w:val="20"/>
          <w:szCs w:val="20"/>
        </w:rPr>
        <w:t xml:space="preserve"> szt. krzeseł każdy oraz parasoli ochronnych w okresie co najmniej od 1 maja do 30 września każdego roku obowiązywania umowy.</w:t>
      </w:r>
    </w:p>
    <w:p w14:paraId="4ECF0EFF" w14:textId="77777777" w:rsidR="00FB537F" w:rsidRPr="00E02489" w:rsidRDefault="00497CFF" w:rsidP="00497CFF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E02489">
        <w:rPr>
          <w:rFonts w:ascii="Verdana" w:hAnsi="Verdana"/>
          <w:sz w:val="20"/>
          <w:szCs w:val="20"/>
        </w:rPr>
        <w:t xml:space="preserve">Na czas zamknięcia obiektu gastronomicznego, Dzierżawca zapewni możliwość skorzystania z automatów </w:t>
      </w:r>
      <w:proofErr w:type="spellStart"/>
      <w:r w:rsidRPr="00E02489">
        <w:rPr>
          <w:rFonts w:ascii="Verdana" w:hAnsi="Verdana"/>
          <w:sz w:val="20"/>
          <w:szCs w:val="20"/>
        </w:rPr>
        <w:t>vendingowych</w:t>
      </w:r>
      <w:proofErr w:type="spellEnd"/>
      <w:r w:rsidRPr="00E02489">
        <w:rPr>
          <w:rFonts w:ascii="Verdana" w:hAnsi="Verdana"/>
          <w:sz w:val="20"/>
          <w:szCs w:val="20"/>
        </w:rPr>
        <w:t xml:space="preserve"> z artykułami spożywczymi i napojami. </w:t>
      </w:r>
      <w:r w:rsidR="00281AAC" w:rsidRPr="00E02489">
        <w:rPr>
          <w:rFonts w:ascii="Verdana" w:hAnsi="Verdana"/>
          <w:sz w:val="20"/>
          <w:szCs w:val="20"/>
        </w:rPr>
        <w:t xml:space="preserve"> </w:t>
      </w:r>
      <w:r w:rsidR="00832BFC" w:rsidRPr="00E02489">
        <w:rPr>
          <w:rFonts w:ascii="Verdana" w:hAnsi="Verdana"/>
          <w:sz w:val="20"/>
          <w:szCs w:val="20"/>
        </w:rPr>
        <w:t xml:space="preserve"> </w:t>
      </w:r>
    </w:p>
    <w:p w14:paraId="787F2661" w14:textId="77777777" w:rsidR="00987D45" w:rsidRDefault="00B55021" w:rsidP="00F934EE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Obiekt gastronomiczny</w:t>
      </w:r>
      <w:r w:rsidR="00A76573" w:rsidRPr="009B1B22">
        <w:rPr>
          <w:rFonts w:ascii="Verdana" w:hAnsi="Verdana"/>
          <w:sz w:val="20"/>
          <w:szCs w:val="20"/>
        </w:rPr>
        <w:t>, przez cały okres obowiązywania Umowy,</w:t>
      </w:r>
      <w:r w:rsidR="0095614E" w:rsidRPr="009B1B22">
        <w:rPr>
          <w:rFonts w:ascii="Verdana" w:hAnsi="Verdana"/>
          <w:sz w:val="20"/>
          <w:szCs w:val="20"/>
        </w:rPr>
        <w:t xml:space="preserve"> </w:t>
      </w:r>
      <w:r w:rsidR="00FB537F" w:rsidRPr="009B1B22">
        <w:rPr>
          <w:rFonts w:ascii="Verdana" w:hAnsi="Verdana"/>
          <w:sz w:val="20"/>
          <w:szCs w:val="20"/>
        </w:rPr>
        <w:t>musi spełniać</w:t>
      </w:r>
      <w:r w:rsidR="00A76573" w:rsidRPr="009B1B22">
        <w:rPr>
          <w:rFonts w:ascii="Verdana" w:hAnsi="Verdana"/>
          <w:sz w:val="20"/>
          <w:szCs w:val="20"/>
        </w:rPr>
        <w:t xml:space="preserve"> </w:t>
      </w:r>
      <w:r w:rsidR="00965ACB">
        <w:rPr>
          <w:rFonts w:ascii="Verdana" w:hAnsi="Verdana"/>
          <w:sz w:val="20"/>
          <w:szCs w:val="20"/>
        </w:rPr>
        <w:br/>
      </w:r>
      <w:r w:rsidR="00235609" w:rsidRPr="009B1B22">
        <w:rPr>
          <w:rFonts w:ascii="Verdana" w:hAnsi="Verdana"/>
          <w:sz w:val="20"/>
          <w:szCs w:val="20"/>
        </w:rPr>
        <w:t>w s</w:t>
      </w:r>
      <w:r w:rsidR="00CD7950">
        <w:rPr>
          <w:rFonts w:ascii="Verdana" w:hAnsi="Verdana"/>
          <w:sz w:val="20"/>
          <w:szCs w:val="20"/>
        </w:rPr>
        <w:t>zczególności wymagania wynikające z</w:t>
      </w:r>
      <w:r w:rsidR="00CD7950" w:rsidRPr="00CD7950">
        <w:t xml:space="preserve"> </w:t>
      </w:r>
      <w:r w:rsidR="00CD7950">
        <w:t>u</w:t>
      </w:r>
      <w:r w:rsidR="00CD7950">
        <w:rPr>
          <w:rFonts w:ascii="Verdana" w:hAnsi="Verdana"/>
          <w:sz w:val="20"/>
          <w:szCs w:val="20"/>
        </w:rPr>
        <w:t>stawy</w:t>
      </w:r>
      <w:r w:rsidR="00CD7950" w:rsidRPr="00CD7950">
        <w:rPr>
          <w:rFonts w:ascii="Verdana" w:hAnsi="Verdana"/>
          <w:sz w:val="20"/>
          <w:szCs w:val="20"/>
        </w:rPr>
        <w:t xml:space="preserve"> z dnia 25 sierpnia 2006 r. </w:t>
      </w:r>
      <w:r w:rsidR="00965ACB">
        <w:rPr>
          <w:rFonts w:ascii="Verdana" w:hAnsi="Verdana"/>
          <w:sz w:val="20"/>
          <w:szCs w:val="20"/>
        </w:rPr>
        <w:br/>
      </w:r>
      <w:r w:rsidR="00CD7950" w:rsidRPr="00CD7950">
        <w:rPr>
          <w:rFonts w:ascii="Verdana" w:hAnsi="Verdana"/>
          <w:sz w:val="20"/>
          <w:szCs w:val="20"/>
        </w:rPr>
        <w:t>o bezpieczeństwie żywności i żywienia</w:t>
      </w:r>
      <w:r w:rsidR="00CD7950">
        <w:rPr>
          <w:rFonts w:ascii="Verdana" w:hAnsi="Verdana"/>
          <w:sz w:val="20"/>
          <w:szCs w:val="20"/>
        </w:rPr>
        <w:t xml:space="preserve"> (</w:t>
      </w:r>
      <w:r w:rsidR="00CD7950" w:rsidRPr="00CD7950">
        <w:rPr>
          <w:rFonts w:ascii="Verdana" w:hAnsi="Verdana"/>
          <w:sz w:val="20"/>
          <w:szCs w:val="20"/>
        </w:rPr>
        <w:t>Dz.U. 20</w:t>
      </w:r>
      <w:r w:rsidR="00D722F9">
        <w:rPr>
          <w:rFonts w:ascii="Verdana" w:hAnsi="Verdana"/>
          <w:sz w:val="20"/>
          <w:szCs w:val="20"/>
        </w:rPr>
        <w:t>20</w:t>
      </w:r>
      <w:r w:rsidR="00055C64">
        <w:rPr>
          <w:rFonts w:ascii="Verdana" w:hAnsi="Verdana"/>
          <w:sz w:val="20"/>
          <w:szCs w:val="20"/>
        </w:rPr>
        <w:t xml:space="preserve"> r.</w:t>
      </w:r>
      <w:r w:rsidR="00965ACB">
        <w:rPr>
          <w:rFonts w:ascii="Verdana" w:hAnsi="Verdana"/>
          <w:sz w:val="20"/>
          <w:szCs w:val="20"/>
        </w:rPr>
        <w:t>,</w:t>
      </w:r>
      <w:r w:rsidR="00965ACB" w:rsidRPr="00CD7950">
        <w:rPr>
          <w:rFonts w:ascii="Verdana" w:hAnsi="Verdana"/>
          <w:sz w:val="20"/>
          <w:szCs w:val="20"/>
        </w:rPr>
        <w:t xml:space="preserve"> poz.</w:t>
      </w:r>
      <w:r w:rsidR="00CD7950" w:rsidRPr="00CD7950">
        <w:rPr>
          <w:rFonts w:ascii="Verdana" w:hAnsi="Verdana"/>
          <w:sz w:val="20"/>
          <w:szCs w:val="20"/>
        </w:rPr>
        <w:t xml:space="preserve"> </w:t>
      </w:r>
      <w:r w:rsidR="00D722F9">
        <w:rPr>
          <w:rFonts w:ascii="Verdana" w:hAnsi="Verdana"/>
          <w:sz w:val="20"/>
          <w:szCs w:val="20"/>
        </w:rPr>
        <w:t>2021</w:t>
      </w:r>
      <w:r w:rsidR="00055C64">
        <w:rPr>
          <w:rFonts w:ascii="Verdana" w:hAnsi="Verdana"/>
          <w:sz w:val="20"/>
          <w:szCs w:val="20"/>
        </w:rPr>
        <w:t>, z późn.</w:t>
      </w:r>
      <w:r w:rsidR="00CD7950">
        <w:rPr>
          <w:rFonts w:ascii="Verdana" w:hAnsi="Verdana"/>
          <w:sz w:val="20"/>
          <w:szCs w:val="20"/>
        </w:rPr>
        <w:t>),</w:t>
      </w:r>
      <w:r w:rsidR="00235609" w:rsidRPr="009B1B22">
        <w:rPr>
          <w:rFonts w:ascii="Verdana" w:hAnsi="Verdana"/>
          <w:sz w:val="20"/>
          <w:szCs w:val="20"/>
        </w:rPr>
        <w:t xml:space="preserve"> </w:t>
      </w:r>
      <w:r w:rsidR="00CD7950">
        <w:rPr>
          <w:rFonts w:ascii="Verdana" w:hAnsi="Verdana"/>
          <w:sz w:val="20"/>
          <w:szCs w:val="20"/>
        </w:rPr>
        <w:lastRenderedPageBreak/>
        <w:t>rozporządzenia</w:t>
      </w:r>
      <w:r w:rsidR="00CD7950" w:rsidRPr="00CD7950">
        <w:rPr>
          <w:rFonts w:ascii="Verdana" w:hAnsi="Verdana"/>
          <w:sz w:val="20"/>
          <w:szCs w:val="20"/>
        </w:rPr>
        <w:t xml:space="preserve"> Ministra Infrastruktury z dnia 12 kwietnia 2002 r. w sprawie warunków technicznych, jakim powinny odpow</w:t>
      </w:r>
      <w:r w:rsidR="00CD7950">
        <w:rPr>
          <w:rFonts w:ascii="Verdana" w:hAnsi="Verdana"/>
          <w:sz w:val="20"/>
          <w:szCs w:val="20"/>
        </w:rPr>
        <w:t>iadać budynki i ich usytuowanie</w:t>
      </w:r>
      <w:r w:rsidR="00CD7950" w:rsidRPr="00CD7950">
        <w:t xml:space="preserve"> </w:t>
      </w:r>
      <w:r w:rsidR="00CD7950">
        <w:t>(</w:t>
      </w:r>
      <w:r w:rsidR="00CD7950" w:rsidRPr="00CD7950">
        <w:rPr>
          <w:rFonts w:ascii="Verdana" w:hAnsi="Verdana"/>
          <w:sz w:val="20"/>
          <w:szCs w:val="20"/>
        </w:rPr>
        <w:t>Dz.U. 20</w:t>
      </w:r>
      <w:r w:rsidR="00055C64">
        <w:rPr>
          <w:rFonts w:ascii="Verdana" w:hAnsi="Verdana"/>
          <w:sz w:val="20"/>
          <w:szCs w:val="20"/>
        </w:rPr>
        <w:t>19 r.</w:t>
      </w:r>
      <w:r w:rsidR="00965ACB">
        <w:rPr>
          <w:rFonts w:ascii="Verdana" w:hAnsi="Verdana"/>
          <w:sz w:val="20"/>
          <w:szCs w:val="20"/>
        </w:rPr>
        <w:t>,</w:t>
      </w:r>
      <w:r w:rsidR="00965ACB" w:rsidRPr="00CD7950">
        <w:rPr>
          <w:rFonts w:ascii="Verdana" w:hAnsi="Verdana"/>
          <w:sz w:val="20"/>
          <w:szCs w:val="20"/>
        </w:rPr>
        <w:t xml:space="preserve"> poz.</w:t>
      </w:r>
      <w:r w:rsidR="00CD7950" w:rsidRPr="00CD7950">
        <w:rPr>
          <w:rFonts w:ascii="Verdana" w:hAnsi="Verdana"/>
          <w:sz w:val="20"/>
          <w:szCs w:val="20"/>
        </w:rPr>
        <w:t xml:space="preserve"> </w:t>
      </w:r>
      <w:r w:rsidR="00055C64">
        <w:rPr>
          <w:rFonts w:ascii="Verdana" w:hAnsi="Verdana"/>
          <w:sz w:val="20"/>
          <w:szCs w:val="20"/>
        </w:rPr>
        <w:t xml:space="preserve">1065, z </w:t>
      </w:r>
      <w:proofErr w:type="spellStart"/>
      <w:r w:rsidR="00055C64">
        <w:rPr>
          <w:rFonts w:ascii="Verdana" w:hAnsi="Verdana"/>
          <w:sz w:val="20"/>
          <w:szCs w:val="20"/>
        </w:rPr>
        <w:t>póź</w:t>
      </w:r>
      <w:proofErr w:type="spellEnd"/>
      <w:r w:rsidR="00055C64">
        <w:rPr>
          <w:rFonts w:ascii="Verdana" w:hAnsi="Verdana"/>
          <w:sz w:val="20"/>
          <w:szCs w:val="20"/>
        </w:rPr>
        <w:t>. zm.</w:t>
      </w:r>
      <w:r w:rsidR="00CD7950">
        <w:rPr>
          <w:rFonts w:ascii="Verdana" w:hAnsi="Verdana"/>
          <w:sz w:val="20"/>
          <w:szCs w:val="20"/>
        </w:rPr>
        <w:t>) oraz</w:t>
      </w:r>
      <w:r w:rsidR="00235609" w:rsidRPr="00CD7950">
        <w:rPr>
          <w:rFonts w:ascii="Verdana" w:hAnsi="Verdana"/>
          <w:sz w:val="20"/>
          <w:szCs w:val="20"/>
        </w:rPr>
        <w:t xml:space="preserve"> </w:t>
      </w:r>
      <w:r w:rsidR="0046436D" w:rsidRPr="00CD7950">
        <w:rPr>
          <w:rFonts w:ascii="Verdana" w:hAnsi="Verdana"/>
          <w:sz w:val="20"/>
          <w:szCs w:val="20"/>
        </w:rPr>
        <w:t xml:space="preserve">wymogi </w:t>
      </w:r>
      <w:r w:rsidR="0034494C" w:rsidRPr="00CD7950">
        <w:rPr>
          <w:rFonts w:ascii="Verdana" w:hAnsi="Verdana"/>
          <w:sz w:val="20"/>
          <w:szCs w:val="20"/>
        </w:rPr>
        <w:t>wynikające z</w:t>
      </w:r>
      <w:r w:rsidR="0046436D" w:rsidRPr="00CD7950">
        <w:rPr>
          <w:rFonts w:ascii="Verdana" w:hAnsi="Verdana"/>
          <w:sz w:val="20"/>
          <w:szCs w:val="20"/>
        </w:rPr>
        <w:t xml:space="preserve"> </w:t>
      </w:r>
      <w:r w:rsidR="0038451F" w:rsidRPr="00CD7950">
        <w:rPr>
          <w:rFonts w:ascii="Verdana" w:hAnsi="Verdana"/>
          <w:sz w:val="20"/>
          <w:szCs w:val="20"/>
        </w:rPr>
        <w:t>u</w:t>
      </w:r>
      <w:r w:rsidR="0046436D" w:rsidRPr="00CD7950">
        <w:rPr>
          <w:rFonts w:ascii="Verdana" w:hAnsi="Verdana"/>
          <w:sz w:val="20"/>
          <w:szCs w:val="20"/>
        </w:rPr>
        <w:t>stawy</w:t>
      </w:r>
      <w:r w:rsidR="00405BC4" w:rsidRPr="00CD7950">
        <w:rPr>
          <w:rFonts w:ascii="Verdana" w:hAnsi="Verdana"/>
          <w:sz w:val="20"/>
          <w:szCs w:val="20"/>
        </w:rPr>
        <w:t xml:space="preserve"> </w:t>
      </w:r>
      <w:r w:rsidR="0046436D" w:rsidRPr="00CD7950">
        <w:rPr>
          <w:rFonts w:ascii="Verdana" w:hAnsi="Verdana"/>
          <w:sz w:val="20"/>
          <w:szCs w:val="20"/>
        </w:rPr>
        <w:t xml:space="preserve">z dnia </w:t>
      </w:r>
      <w:r w:rsidR="00965ACB">
        <w:rPr>
          <w:rFonts w:ascii="Verdana" w:hAnsi="Verdana"/>
          <w:sz w:val="20"/>
          <w:szCs w:val="20"/>
        </w:rPr>
        <w:br/>
      </w:r>
      <w:r w:rsidR="0046436D" w:rsidRPr="00CD7950">
        <w:rPr>
          <w:rFonts w:ascii="Verdana" w:hAnsi="Verdana"/>
          <w:sz w:val="20"/>
          <w:szCs w:val="20"/>
        </w:rPr>
        <w:t>7 lipca 1994 r. Prawo budowlane</w:t>
      </w:r>
      <w:r w:rsidR="0038451F" w:rsidRPr="00CD7950">
        <w:rPr>
          <w:rFonts w:ascii="Verdana" w:hAnsi="Verdana"/>
          <w:sz w:val="20"/>
          <w:szCs w:val="20"/>
        </w:rPr>
        <w:t xml:space="preserve"> (Dz. U. z 20</w:t>
      </w:r>
      <w:r w:rsidR="00055C64">
        <w:rPr>
          <w:rFonts w:ascii="Verdana" w:hAnsi="Verdana"/>
          <w:sz w:val="20"/>
          <w:szCs w:val="20"/>
        </w:rPr>
        <w:t>21</w:t>
      </w:r>
      <w:r w:rsidR="0038451F" w:rsidRPr="00CD7950">
        <w:rPr>
          <w:rFonts w:ascii="Verdana" w:hAnsi="Verdana"/>
          <w:sz w:val="20"/>
          <w:szCs w:val="20"/>
        </w:rPr>
        <w:t xml:space="preserve"> r.</w:t>
      </w:r>
      <w:r w:rsidR="00055C64">
        <w:rPr>
          <w:rFonts w:ascii="Verdana" w:hAnsi="Verdana"/>
          <w:sz w:val="20"/>
          <w:szCs w:val="20"/>
        </w:rPr>
        <w:t>,</w:t>
      </w:r>
      <w:r w:rsidR="0038451F" w:rsidRPr="00CD7950">
        <w:rPr>
          <w:rFonts w:ascii="Verdana" w:hAnsi="Verdana"/>
          <w:sz w:val="20"/>
          <w:szCs w:val="20"/>
        </w:rPr>
        <w:t xml:space="preserve"> poz. </w:t>
      </w:r>
      <w:r w:rsidR="00055C64">
        <w:rPr>
          <w:rFonts w:ascii="Verdana" w:hAnsi="Verdana"/>
          <w:sz w:val="20"/>
          <w:szCs w:val="20"/>
        </w:rPr>
        <w:t>2351</w:t>
      </w:r>
      <w:r w:rsidR="0038451F" w:rsidRPr="00CD7950">
        <w:rPr>
          <w:rFonts w:ascii="Verdana" w:hAnsi="Verdana"/>
          <w:sz w:val="20"/>
          <w:szCs w:val="20"/>
        </w:rPr>
        <w:t>, z późn. zm.)</w:t>
      </w:r>
      <w:r w:rsidR="00BC5670" w:rsidRPr="00CD7950">
        <w:rPr>
          <w:rFonts w:ascii="Verdana" w:hAnsi="Verdana"/>
          <w:sz w:val="20"/>
          <w:szCs w:val="20"/>
        </w:rPr>
        <w:t xml:space="preserve"> oraz wymagania wynikające ze zmian prawnych.</w:t>
      </w:r>
    </w:p>
    <w:p w14:paraId="40F0502C" w14:textId="77777777" w:rsidR="00F934EE" w:rsidRDefault="00F934EE" w:rsidP="00F934EE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Dzierżawca jest zobowiązany do ponoszenia wszystkich kosztów mediów związanych z funkcjonowaniem i utrzymaniem obiektu małej gastronomii: korzystania z ener</w:t>
      </w:r>
      <w:r w:rsidR="00863348">
        <w:rPr>
          <w:rFonts w:ascii="Verdana" w:hAnsi="Verdana"/>
          <w:sz w:val="20"/>
          <w:szCs w:val="20"/>
        </w:rPr>
        <w:t>gii elektrycznej, zużycia wody,</w:t>
      </w:r>
      <w:r>
        <w:rPr>
          <w:rFonts w:ascii="Verdana" w:hAnsi="Verdana"/>
          <w:sz w:val="20"/>
          <w:szCs w:val="20"/>
        </w:rPr>
        <w:t xml:space="preserve"> odprowadzania ścieków</w:t>
      </w:r>
      <w:r w:rsidR="00863348">
        <w:rPr>
          <w:rFonts w:ascii="Verdana" w:hAnsi="Verdana"/>
          <w:sz w:val="20"/>
          <w:szCs w:val="20"/>
        </w:rPr>
        <w:t>, zużycia gazu</w:t>
      </w:r>
      <w:r>
        <w:rPr>
          <w:rFonts w:ascii="Verdana" w:hAnsi="Verdana"/>
          <w:sz w:val="20"/>
          <w:szCs w:val="20"/>
        </w:rPr>
        <w:t xml:space="preserve"> oraz wywozu nieczystości stałych.</w:t>
      </w:r>
    </w:p>
    <w:p w14:paraId="5E40886A" w14:textId="77777777" w:rsidR="00052C7C" w:rsidRPr="00744BA8" w:rsidRDefault="00052C7C" w:rsidP="00744BA8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Rozliczenie za zużytą energię elektryczną odbywać się będzie na podstawie refaktur VAT wystawionych w oparciu o wskazania </w:t>
      </w:r>
      <w:r w:rsidR="00863348">
        <w:rPr>
          <w:rFonts w:ascii="Verdana" w:hAnsi="Verdana"/>
          <w:sz w:val="20"/>
          <w:szCs w:val="20"/>
        </w:rPr>
        <w:t>pod</w:t>
      </w:r>
      <w:r>
        <w:rPr>
          <w:rFonts w:ascii="Verdana" w:hAnsi="Verdana"/>
          <w:sz w:val="20"/>
          <w:szCs w:val="20"/>
        </w:rPr>
        <w:t>licznika wg cen sprzedaży energii elektrycznej określonych w zawartej przez Wydzierżawiającego umowie na dostawę energii.</w:t>
      </w:r>
      <w:r w:rsidR="00744BA8">
        <w:rPr>
          <w:rFonts w:ascii="Verdana" w:hAnsi="Verdana"/>
          <w:sz w:val="20"/>
          <w:szCs w:val="20"/>
        </w:rPr>
        <w:t xml:space="preserve"> Wydzierżawiający dokona odczytu </w:t>
      </w:r>
      <w:r w:rsidR="00863348">
        <w:rPr>
          <w:rFonts w:ascii="Verdana" w:hAnsi="Verdana"/>
          <w:sz w:val="20"/>
          <w:szCs w:val="20"/>
        </w:rPr>
        <w:t>pod</w:t>
      </w:r>
      <w:r w:rsidR="00744BA8">
        <w:rPr>
          <w:rFonts w:ascii="Verdana" w:hAnsi="Verdana"/>
          <w:sz w:val="20"/>
          <w:szCs w:val="20"/>
        </w:rPr>
        <w:t xml:space="preserve">licznika w ciągu 3 dni po otrzymaniu faktury od dostawcy energii elektrycznej i wystawi refakturę VAT w terminie 7 dni od dokonania odczytu </w:t>
      </w:r>
      <w:r w:rsidR="00863348">
        <w:rPr>
          <w:rFonts w:ascii="Verdana" w:hAnsi="Verdana"/>
          <w:sz w:val="20"/>
          <w:szCs w:val="20"/>
        </w:rPr>
        <w:t>pod</w:t>
      </w:r>
      <w:r w:rsidR="00744BA8">
        <w:rPr>
          <w:rFonts w:ascii="Verdana" w:hAnsi="Verdana"/>
          <w:sz w:val="20"/>
          <w:szCs w:val="20"/>
        </w:rPr>
        <w:t>licznika. Dzierżawca zapłaci należność z tytułu refaktury VAT przelewem na rachunek bankowy Wydzierżawiającego wskazany na fakturach w ciągu 14 dni</w:t>
      </w:r>
      <w:r w:rsidR="00FF5C3C">
        <w:rPr>
          <w:rFonts w:ascii="Verdana" w:hAnsi="Verdana"/>
          <w:sz w:val="20"/>
          <w:szCs w:val="20"/>
        </w:rPr>
        <w:t xml:space="preserve"> od dnia ich otrzymania przez Dzierżawcę.</w:t>
      </w:r>
    </w:p>
    <w:p w14:paraId="6CBE41F1" w14:textId="77777777" w:rsidR="00744BA8" w:rsidRDefault="00FF5C3C" w:rsidP="00F934EE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Rozliczenie za zużytą wodę i odprowadzone ścieki odbywać się będzie na podstawie refaktur VAT wystawianych w oparciu o wskazania </w:t>
      </w:r>
      <w:r w:rsidR="00863348">
        <w:rPr>
          <w:rFonts w:ascii="Verdana" w:hAnsi="Verdana"/>
          <w:sz w:val="20"/>
          <w:szCs w:val="20"/>
        </w:rPr>
        <w:t>pod</w:t>
      </w:r>
      <w:r>
        <w:rPr>
          <w:rFonts w:ascii="Verdana" w:hAnsi="Verdana"/>
          <w:sz w:val="20"/>
          <w:szCs w:val="20"/>
        </w:rPr>
        <w:t xml:space="preserve">licznika (wodomierza) wg cen sprzedaży wody określonych w umowie zawartej przez Wydzierżawiającego. Wydzierżawiający dokona odczytu </w:t>
      </w:r>
      <w:r w:rsidR="00863348">
        <w:rPr>
          <w:rFonts w:ascii="Verdana" w:hAnsi="Verdana"/>
          <w:sz w:val="20"/>
          <w:szCs w:val="20"/>
        </w:rPr>
        <w:t>pod</w:t>
      </w:r>
      <w:r>
        <w:rPr>
          <w:rFonts w:ascii="Verdana" w:hAnsi="Verdana"/>
          <w:sz w:val="20"/>
          <w:szCs w:val="20"/>
        </w:rPr>
        <w:t xml:space="preserve">licznika w ciągu 3 dni po otrzymaniu faktury od dostawcy wody i wystawi refakturę VAT w terminie 7 dni od dokonania odczytu </w:t>
      </w:r>
      <w:r w:rsidR="00863348">
        <w:rPr>
          <w:rFonts w:ascii="Verdana" w:hAnsi="Verdana"/>
          <w:sz w:val="20"/>
          <w:szCs w:val="20"/>
        </w:rPr>
        <w:t>pod</w:t>
      </w:r>
      <w:r>
        <w:rPr>
          <w:rFonts w:ascii="Verdana" w:hAnsi="Verdana"/>
          <w:sz w:val="20"/>
          <w:szCs w:val="20"/>
        </w:rPr>
        <w:t>licznika. Dzierżawca zapłaci należność z tytułu refaktury VAT przelewem na rachunek bankowy Wydzierżawiającego wskazany na fakturach w ciągu 14 dni od dnia ich otrzymania przez Dzierżawcę.</w:t>
      </w:r>
    </w:p>
    <w:p w14:paraId="59F4A8EB" w14:textId="77777777" w:rsidR="00863348" w:rsidRDefault="00863348" w:rsidP="00F934EE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Rozliczenie za zużyty gaz odbywać się będzie na podstawie refaktur VAT wystawianych w oparciu o wskazania podlicznika (gazomierza) wg cen sprzedaży gazu określonych w umowie zawartej przez Wydzierżawiającego. Wydzierżawiający dokona odczytu podlicznika w ciągu 3 dni po otrzymaniu faktury od dostawcy wody  i wystawi refakturę VAT  w terminie 7 dni od dokonania odczytu podlicznika. Dzierżawca zapłaci należność z tytułu refaktury VAT przelewem na rachunek bankowy Wydzierżawiającego wskazany na fakturach w ciągu 14 dni od dnia ich otrzymania przez Dzierżawcę.</w:t>
      </w:r>
    </w:p>
    <w:p w14:paraId="1A012EA4" w14:textId="77777777" w:rsidR="00FF6222" w:rsidRDefault="00052C7C" w:rsidP="00052C7C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Unieszkodliwianie śmieci Dzierżawca </w:t>
      </w:r>
      <w:r w:rsidR="00043667">
        <w:rPr>
          <w:rFonts w:ascii="Verdana" w:hAnsi="Verdana"/>
          <w:sz w:val="20"/>
          <w:szCs w:val="20"/>
        </w:rPr>
        <w:t>powierz</w:t>
      </w:r>
      <w:r w:rsidR="00E25FD9">
        <w:rPr>
          <w:rFonts w:ascii="Verdana" w:hAnsi="Verdana"/>
          <w:sz w:val="20"/>
          <w:szCs w:val="20"/>
        </w:rPr>
        <w:t xml:space="preserve">y </w:t>
      </w:r>
      <w:r>
        <w:rPr>
          <w:rFonts w:ascii="Verdana" w:hAnsi="Verdana"/>
          <w:sz w:val="20"/>
          <w:szCs w:val="20"/>
        </w:rPr>
        <w:t>firmie posiadającej decyzję na przetwarzanie odpadów komunalnych. W tym celu Dzierżawca zawrze stosowną umowę i przedstawi ją Wydzierżawiającemu. Wydzierżawiający ma prawo zaż</w:t>
      </w:r>
      <w:r w:rsidRPr="00052C7C">
        <w:rPr>
          <w:rFonts w:ascii="Verdana" w:hAnsi="Verdana"/>
          <w:sz w:val="20"/>
          <w:szCs w:val="20"/>
        </w:rPr>
        <w:t>ądać</w:t>
      </w:r>
      <w:r>
        <w:rPr>
          <w:rFonts w:ascii="Verdana" w:hAnsi="Verdana"/>
          <w:sz w:val="20"/>
          <w:szCs w:val="20"/>
        </w:rPr>
        <w:t xml:space="preserve"> od Dzierżawcy udokumentowania wywozu i utylizacji nieczystości z tereny nieruchomości na MOP.</w:t>
      </w:r>
    </w:p>
    <w:p w14:paraId="3A67194D" w14:textId="77777777" w:rsidR="00F934EE" w:rsidRPr="00052C7C" w:rsidRDefault="00FF6222" w:rsidP="00052C7C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Dzierżawca w obiekcie gastronomicznym zamontuje separator tłuszczu </w:t>
      </w:r>
      <w:r w:rsidR="003C512C">
        <w:rPr>
          <w:rFonts w:ascii="Verdana" w:hAnsi="Verdana"/>
          <w:sz w:val="20"/>
          <w:szCs w:val="20"/>
        </w:rPr>
        <w:t>na podstawie otrzymanej</w:t>
      </w:r>
      <w:r>
        <w:rPr>
          <w:rFonts w:ascii="Verdana" w:hAnsi="Verdana"/>
          <w:sz w:val="20"/>
          <w:szCs w:val="20"/>
        </w:rPr>
        <w:t xml:space="preserve"> zgody</w:t>
      </w:r>
      <w:r w:rsidR="003C512C">
        <w:rPr>
          <w:rFonts w:ascii="Verdana" w:hAnsi="Verdana"/>
          <w:sz w:val="20"/>
          <w:szCs w:val="20"/>
        </w:rPr>
        <w:t xml:space="preserve"> właściwego organu</w:t>
      </w:r>
      <w:r>
        <w:rPr>
          <w:rFonts w:ascii="Verdana" w:hAnsi="Verdana"/>
          <w:sz w:val="20"/>
          <w:szCs w:val="20"/>
        </w:rPr>
        <w:t>, zgodnie z przepisami ustawy</w:t>
      </w:r>
      <w:r w:rsidRPr="00FF6222">
        <w:rPr>
          <w:rFonts w:ascii="Verdana" w:hAnsi="Verdana"/>
          <w:sz w:val="20"/>
          <w:szCs w:val="20"/>
        </w:rPr>
        <w:t xml:space="preserve"> </w:t>
      </w:r>
      <w:r w:rsidR="00965ACB">
        <w:rPr>
          <w:rFonts w:ascii="Verdana" w:hAnsi="Verdana"/>
          <w:sz w:val="20"/>
          <w:szCs w:val="20"/>
        </w:rPr>
        <w:br/>
      </w:r>
      <w:r w:rsidRPr="00FF6222">
        <w:rPr>
          <w:rFonts w:ascii="Verdana" w:hAnsi="Verdana"/>
          <w:sz w:val="20"/>
          <w:szCs w:val="20"/>
        </w:rPr>
        <w:t>z dnia 27 kwietnia 2001 r. Prawo Ochrony Śr</w:t>
      </w:r>
      <w:r>
        <w:rPr>
          <w:rFonts w:ascii="Verdana" w:hAnsi="Verdana"/>
          <w:sz w:val="20"/>
          <w:szCs w:val="20"/>
        </w:rPr>
        <w:t>odowiska</w:t>
      </w:r>
      <w:r w:rsidRPr="00FF6222">
        <w:rPr>
          <w:rFonts w:ascii="Verdana" w:hAnsi="Verdana"/>
          <w:sz w:val="20"/>
          <w:szCs w:val="20"/>
        </w:rPr>
        <w:t xml:space="preserve"> (Dz</w:t>
      </w:r>
      <w:r>
        <w:rPr>
          <w:rFonts w:ascii="Verdana" w:hAnsi="Verdana"/>
          <w:sz w:val="20"/>
          <w:szCs w:val="20"/>
        </w:rPr>
        <w:t>.</w:t>
      </w:r>
      <w:r w:rsidRPr="00FF6222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>. 20</w:t>
      </w:r>
      <w:r w:rsidR="00055C64">
        <w:rPr>
          <w:rFonts w:ascii="Verdana" w:hAnsi="Verdana"/>
          <w:sz w:val="20"/>
          <w:szCs w:val="20"/>
        </w:rPr>
        <w:t>21 r.,</w:t>
      </w:r>
      <w:r>
        <w:rPr>
          <w:rFonts w:ascii="Verdana" w:hAnsi="Verdana"/>
          <w:sz w:val="20"/>
          <w:szCs w:val="20"/>
        </w:rPr>
        <w:t xml:space="preserve">  poz. </w:t>
      </w:r>
      <w:r w:rsidR="00055C64">
        <w:rPr>
          <w:rFonts w:ascii="Verdana" w:hAnsi="Verdana"/>
          <w:sz w:val="20"/>
          <w:szCs w:val="20"/>
        </w:rPr>
        <w:t>1973,</w:t>
      </w:r>
      <w:r>
        <w:rPr>
          <w:rFonts w:ascii="Verdana" w:hAnsi="Verdana"/>
          <w:sz w:val="20"/>
          <w:szCs w:val="20"/>
        </w:rPr>
        <w:t xml:space="preserve"> z późn. zm.</w:t>
      </w:r>
      <w:r w:rsidR="003C512C">
        <w:rPr>
          <w:rFonts w:ascii="Verdana" w:hAnsi="Verdana"/>
          <w:sz w:val="20"/>
          <w:szCs w:val="20"/>
        </w:rPr>
        <w:t>) oraz ustawy</w:t>
      </w:r>
      <w:r w:rsidRPr="00FF6222">
        <w:rPr>
          <w:rFonts w:ascii="Verdana" w:hAnsi="Verdana"/>
          <w:sz w:val="20"/>
          <w:szCs w:val="20"/>
        </w:rPr>
        <w:t xml:space="preserve"> z dnia </w:t>
      </w:r>
      <w:r w:rsidR="003C512C">
        <w:rPr>
          <w:rFonts w:ascii="Verdana" w:hAnsi="Verdana"/>
          <w:sz w:val="20"/>
          <w:szCs w:val="20"/>
        </w:rPr>
        <w:t>14</w:t>
      </w:r>
      <w:r w:rsidRPr="00FF6222">
        <w:rPr>
          <w:rFonts w:ascii="Verdana" w:hAnsi="Verdana"/>
          <w:sz w:val="20"/>
          <w:szCs w:val="20"/>
        </w:rPr>
        <w:t xml:space="preserve"> </w:t>
      </w:r>
      <w:r w:rsidR="003C512C">
        <w:rPr>
          <w:rFonts w:ascii="Verdana" w:hAnsi="Verdana"/>
          <w:sz w:val="20"/>
          <w:szCs w:val="20"/>
        </w:rPr>
        <w:t>grud</w:t>
      </w:r>
      <w:r w:rsidRPr="00FF6222">
        <w:rPr>
          <w:rFonts w:ascii="Verdana" w:hAnsi="Verdana"/>
          <w:sz w:val="20"/>
          <w:szCs w:val="20"/>
        </w:rPr>
        <w:t>nia 20</w:t>
      </w:r>
      <w:r w:rsidR="003C512C">
        <w:rPr>
          <w:rFonts w:ascii="Verdana" w:hAnsi="Verdana"/>
          <w:sz w:val="20"/>
          <w:szCs w:val="20"/>
        </w:rPr>
        <w:t>12</w:t>
      </w:r>
      <w:r w:rsidRPr="00FF6222">
        <w:rPr>
          <w:rFonts w:ascii="Verdana" w:hAnsi="Verdana"/>
          <w:sz w:val="20"/>
          <w:szCs w:val="20"/>
        </w:rPr>
        <w:t xml:space="preserve"> r. o odpadach </w:t>
      </w:r>
      <w:r w:rsidR="003C512C">
        <w:rPr>
          <w:rFonts w:ascii="Verdana" w:hAnsi="Verdana"/>
          <w:sz w:val="20"/>
          <w:szCs w:val="20"/>
        </w:rPr>
        <w:t>(Dz. U. 20</w:t>
      </w:r>
      <w:r w:rsidR="00055C64">
        <w:rPr>
          <w:rFonts w:ascii="Verdana" w:hAnsi="Verdana"/>
          <w:sz w:val="20"/>
          <w:szCs w:val="20"/>
        </w:rPr>
        <w:t>22 r.,</w:t>
      </w:r>
      <w:r w:rsidR="003C512C">
        <w:rPr>
          <w:rFonts w:ascii="Verdana" w:hAnsi="Verdana"/>
          <w:sz w:val="20"/>
          <w:szCs w:val="20"/>
        </w:rPr>
        <w:t xml:space="preserve"> poz. </w:t>
      </w:r>
      <w:r w:rsidR="00055C64">
        <w:rPr>
          <w:rFonts w:ascii="Verdana" w:hAnsi="Verdana"/>
          <w:sz w:val="20"/>
          <w:szCs w:val="20"/>
        </w:rPr>
        <w:t>699,</w:t>
      </w:r>
      <w:r w:rsidR="003C512C">
        <w:rPr>
          <w:rFonts w:ascii="Verdana" w:hAnsi="Verdana"/>
          <w:sz w:val="20"/>
          <w:szCs w:val="20"/>
        </w:rPr>
        <w:t xml:space="preserve"> z późn. zm.).</w:t>
      </w:r>
    </w:p>
    <w:p w14:paraId="20428301" w14:textId="77777777" w:rsidR="007D3BC8" w:rsidRDefault="007D3BC8" w:rsidP="007D3BC8">
      <w:pPr>
        <w:pStyle w:val="Akapitzlist"/>
        <w:numPr>
          <w:ilvl w:val="0"/>
          <w:numId w:val="28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 własnym staraniem i na własny koszt</w:t>
      </w:r>
      <w:r>
        <w:rPr>
          <w:rFonts w:ascii="Verdana" w:hAnsi="Verdana"/>
          <w:sz w:val="20"/>
          <w:szCs w:val="20"/>
        </w:rPr>
        <w:t>:</w:t>
      </w:r>
    </w:p>
    <w:p w14:paraId="32A883A6" w14:textId="77777777" w:rsidR="007D3BC8" w:rsidRPr="00F969BE" w:rsidRDefault="007D3BC8" w:rsidP="007D3BC8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969BE">
        <w:rPr>
          <w:rFonts w:ascii="Verdana" w:hAnsi="Verdana"/>
          <w:sz w:val="20"/>
          <w:szCs w:val="20"/>
        </w:rPr>
        <w:t>1) uzyska warunki przyłączen</w:t>
      </w:r>
      <w:r w:rsidR="00497CFF">
        <w:rPr>
          <w:rFonts w:ascii="Verdana" w:hAnsi="Verdana"/>
          <w:sz w:val="20"/>
          <w:szCs w:val="20"/>
        </w:rPr>
        <w:t>ia do sieci</w:t>
      </w:r>
      <w:r w:rsidRPr="00F969BE">
        <w:rPr>
          <w:rFonts w:ascii="Verdana" w:hAnsi="Verdana"/>
          <w:sz w:val="20"/>
          <w:szCs w:val="20"/>
        </w:rPr>
        <w:t xml:space="preserve"> i wszystkie inne dokumenty niezbędne do funkcjonowania </w:t>
      </w:r>
      <w:r w:rsidR="00CD7950">
        <w:rPr>
          <w:rFonts w:ascii="Verdana" w:hAnsi="Verdana"/>
          <w:sz w:val="20"/>
          <w:szCs w:val="20"/>
        </w:rPr>
        <w:t>obiektu małej gastronomii</w:t>
      </w:r>
      <w:r w:rsidR="0038451F">
        <w:rPr>
          <w:rFonts w:ascii="Verdana" w:hAnsi="Verdana"/>
          <w:sz w:val="20"/>
          <w:szCs w:val="20"/>
        </w:rPr>
        <w:t>;</w:t>
      </w:r>
      <w:r w:rsidRPr="00F969BE">
        <w:rPr>
          <w:rFonts w:ascii="Verdana" w:hAnsi="Verdana"/>
          <w:sz w:val="20"/>
          <w:szCs w:val="20"/>
        </w:rPr>
        <w:t xml:space="preserve"> </w:t>
      </w:r>
    </w:p>
    <w:p w14:paraId="05CF3952" w14:textId="77777777" w:rsidR="007D3BC8" w:rsidRPr="00F969BE" w:rsidRDefault="007D3BC8" w:rsidP="007D3BC8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969BE">
        <w:rPr>
          <w:rFonts w:ascii="Verdana" w:hAnsi="Verdana"/>
          <w:sz w:val="20"/>
          <w:szCs w:val="20"/>
        </w:rPr>
        <w:t xml:space="preserve">2) zaprojektuje i wykona, niezbędne do funkcjonowania </w:t>
      </w:r>
      <w:r w:rsidR="00CD7950">
        <w:rPr>
          <w:rFonts w:ascii="Verdana" w:hAnsi="Verdana"/>
          <w:sz w:val="20"/>
          <w:szCs w:val="20"/>
        </w:rPr>
        <w:t>obiektu małej gastronomii, przyłącza do istniejących</w:t>
      </w:r>
      <w:r w:rsidRPr="00F969BE">
        <w:rPr>
          <w:rFonts w:ascii="Verdana" w:hAnsi="Verdana"/>
          <w:sz w:val="20"/>
          <w:szCs w:val="20"/>
        </w:rPr>
        <w:t xml:space="preserve"> sieci</w:t>
      </w:r>
      <w:r w:rsidR="00863348">
        <w:rPr>
          <w:rFonts w:ascii="Verdana" w:hAnsi="Verdana"/>
          <w:sz w:val="20"/>
          <w:szCs w:val="20"/>
        </w:rPr>
        <w:t xml:space="preserve"> wraz z montażem podliczników</w:t>
      </w:r>
      <w:r w:rsidR="0038451F">
        <w:rPr>
          <w:rFonts w:ascii="Verdana" w:hAnsi="Verdana"/>
          <w:sz w:val="20"/>
          <w:szCs w:val="20"/>
        </w:rPr>
        <w:t>;</w:t>
      </w:r>
      <w:r w:rsidRPr="00F969BE">
        <w:rPr>
          <w:rFonts w:ascii="Verdana" w:hAnsi="Verdana"/>
          <w:sz w:val="20"/>
          <w:szCs w:val="20"/>
        </w:rPr>
        <w:t xml:space="preserve"> </w:t>
      </w:r>
    </w:p>
    <w:p w14:paraId="79D6B33C" w14:textId="77777777" w:rsidR="007D3BC8" w:rsidRPr="00F969BE" w:rsidRDefault="007D3BC8" w:rsidP="007D3BC8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969BE">
        <w:rPr>
          <w:rFonts w:ascii="Verdana" w:hAnsi="Verdana"/>
          <w:sz w:val="20"/>
          <w:szCs w:val="20"/>
        </w:rPr>
        <w:t xml:space="preserve">3) posadowi dodatkową stację transformatorową, bądź dokona wymiany istniejącej stacji transformatorowej na warunkach </w:t>
      </w:r>
      <w:r w:rsidR="00E03BB4">
        <w:rPr>
          <w:rFonts w:ascii="Verdana" w:hAnsi="Verdana"/>
          <w:sz w:val="20"/>
          <w:szCs w:val="20"/>
        </w:rPr>
        <w:t>uzgodnionych</w:t>
      </w:r>
      <w:r w:rsidR="00E03BB4" w:rsidRPr="00F969BE">
        <w:rPr>
          <w:rFonts w:ascii="Verdana" w:hAnsi="Verdana"/>
          <w:sz w:val="20"/>
          <w:szCs w:val="20"/>
        </w:rPr>
        <w:t xml:space="preserve"> </w:t>
      </w:r>
      <w:r w:rsidRPr="00F969BE">
        <w:rPr>
          <w:rFonts w:ascii="Verdana" w:hAnsi="Verdana"/>
          <w:sz w:val="20"/>
          <w:szCs w:val="20"/>
        </w:rPr>
        <w:t xml:space="preserve">przez Wydzierżawiającego oraz Operatora Sieci Dystrybucyjnej, jeżeli zapotrzebowanie na energię wynikającą </w:t>
      </w:r>
      <w:r w:rsidR="00FD010C">
        <w:rPr>
          <w:rFonts w:ascii="Verdana" w:hAnsi="Verdana"/>
          <w:sz w:val="20"/>
          <w:szCs w:val="20"/>
        </w:rPr>
        <w:br/>
      </w:r>
      <w:r w:rsidRPr="00F969BE">
        <w:rPr>
          <w:rFonts w:ascii="Verdana" w:hAnsi="Verdana"/>
          <w:sz w:val="20"/>
          <w:szCs w:val="20"/>
        </w:rPr>
        <w:t xml:space="preserve">z </w:t>
      </w:r>
      <w:r w:rsidR="00CD7950">
        <w:rPr>
          <w:rFonts w:ascii="Verdana" w:hAnsi="Verdana"/>
          <w:sz w:val="20"/>
          <w:szCs w:val="20"/>
        </w:rPr>
        <w:t>posadowienia obiektu małej gastronomii,</w:t>
      </w:r>
      <w:r w:rsidRPr="00F969BE">
        <w:rPr>
          <w:rFonts w:ascii="Verdana" w:hAnsi="Verdana"/>
          <w:sz w:val="20"/>
          <w:szCs w:val="20"/>
        </w:rPr>
        <w:t xml:space="preserve"> powodować będzie taką konieczność, a brak będzie możliwości przyłączenia bezpośrednio do sieci niskiego napięcia zasilającej</w:t>
      </w:r>
      <w:r w:rsidR="00186F51">
        <w:rPr>
          <w:rFonts w:ascii="Verdana" w:hAnsi="Verdana"/>
          <w:sz w:val="20"/>
          <w:szCs w:val="20"/>
        </w:rPr>
        <w:t xml:space="preserve"> MOP;</w:t>
      </w:r>
    </w:p>
    <w:p w14:paraId="3CA70AB2" w14:textId="77777777" w:rsidR="007D3BC8" w:rsidRPr="00F969BE" w:rsidRDefault="007D3BC8" w:rsidP="007D3BC8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969BE">
        <w:rPr>
          <w:rFonts w:ascii="Verdana" w:hAnsi="Verdana"/>
          <w:sz w:val="20"/>
          <w:szCs w:val="20"/>
        </w:rPr>
        <w:t xml:space="preserve">4) odtworzy istniejącą sieć elektroenergetyczną wraz z układem pomiarowym. </w:t>
      </w:r>
    </w:p>
    <w:p w14:paraId="6F5218EA" w14:textId="77777777" w:rsidR="00875710" w:rsidRPr="009B1B22" w:rsidRDefault="00875710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 przed rozpoczęciem jakichkolwiek robót zabezpieczy teren, tak aby nie dopuścić do jakiegokolwiek zagrożenia życia i zdrowia osób trzecich.</w:t>
      </w:r>
    </w:p>
    <w:p w14:paraId="3B92C96F" w14:textId="77777777" w:rsidR="00AE47E8" w:rsidRPr="009B1B22" w:rsidRDefault="00AE47E8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 przed rozpoczęciem jakichkolwiek robót opracuje i uzgodni z właściwym terenowo zarządcą drogi, projekt czasowej organizacji ruchu.</w:t>
      </w:r>
    </w:p>
    <w:p w14:paraId="09468E0E" w14:textId="77777777" w:rsidR="00AE47E8" w:rsidRPr="009B1B22" w:rsidRDefault="00AE47E8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przed rozpoczęciem jakichkolwiek robót opracuje i uzgodni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z Wydzierżawiającym dokument p.t. „Program Zapewnienia Jakości”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dla wykonywanych robót budowlanych, który będzie określał </w:t>
      </w:r>
      <w:r w:rsidR="00342169">
        <w:rPr>
          <w:rFonts w:ascii="Verdana" w:hAnsi="Verdana"/>
          <w:sz w:val="20"/>
          <w:szCs w:val="20"/>
        </w:rPr>
        <w:t>w szczególności</w:t>
      </w:r>
      <w:r w:rsidRPr="009B1B22">
        <w:rPr>
          <w:rFonts w:ascii="Verdana" w:hAnsi="Verdana"/>
          <w:sz w:val="20"/>
          <w:szCs w:val="20"/>
        </w:rPr>
        <w:t xml:space="preserve"> sposób i technologię wykonywania robót oraz właściwe ich zabezpieczenie.</w:t>
      </w:r>
    </w:p>
    <w:p w14:paraId="72C463AF" w14:textId="77777777" w:rsidR="00A70930" w:rsidRPr="00A53D7E" w:rsidRDefault="00CA6F30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A53D7E">
        <w:rPr>
          <w:rFonts w:ascii="Verdana" w:hAnsi="Verdana"/>
          <w:sz w:val="20"/>
          <w:szCs w:val="20"/>
          <w:lang w:eastAsia="pl-PL"/>
        </w:rPr>
        <w:t>W trakcie trwania robót Dzierżawca zapewni pełną dostępność do części MOP-u nieobjętej Dzierżawą, z wyłączeniem okresu niezbędnego do wykonania robót wynikających z zakresu umowy</w:t>
      </w:r>
      <w:r w:rsidR="00A70930" w:rsidRPr="00A53D7E">
        <w:rPr>
          <w:rFonts w:ascii="Verdana" w:hAnsi="Verdana"/>
          <w:sz w:val="20"/>
          <w:szCs w:val="20"/>
        </w:rPr>
        <w:t>.</w:t>
      </w:r>
    </w:p>
    <w:p w14:paraId="73311E0B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Dzierżawca, najpóźniej w terminie 14</w:t>
      </w:r>
      <w:r w:rsidR="005407DB">
        <w:rPr>
          <w:rFonts w:ascii="Verdana" w:hAnsi="Verdana"/>
          <w:sz w:val="20"/>
          <w:szCs w:val="20"/>
        </w:rPr>
        <w:t xml:space="preserve"> (czternastu)</w:t>
      </w:r>
      <w:r w:rsidRPr="009B1B22">
        <w:rPr>
          <w:rFonts w:ascii="Verdana" w:hAnsi="Verdana"/>
          <w:sz w:val="20"/>
          <w:szCs w:val="20"/>
        </w:rPr>
        <w:t xml:space="preserve"> dni przed rozpoczęciem jakichkolwiek prac, przedstawi Wydzierżawiającemu harmonogram robót</w:t>
      </w:r>
      <w:r w:rsidR="004F470C" w:rsidRPr="009B1B22">
        <w:rPr>
          <w:rFonts w:ascii="Verdana" w:hAnsi="Verdana"/>
          <w:sz w:val="20"/>
          <w:szCs w:val="20"/>
        </w:rPr>
        <w:t>,</w:t>
      </w:r>
      <w:r w:rsidR="00E56592">
        <w:rPr>
          <w:rFonts w:ascii="Verdana" w:hAnsi="Verdana"/>
          <w:sz w:val="20"/>
          <w:szCs w:val="20"/>
        </w:rPr>
        <w:t xml:space="preserve"> </w:t>
      </w:r>
      <w:r w:rsidR="00C258C1" w:rsidRPr="009B1B22">
        <w:rPr>
          <w:rFonts w:ascii="Verdana" w:hAnsi="Verdana"/>
          <w:sz w:val="20"/>
          <w:szCs w:val="20"/>
        </w:rPr>
        <w:t>w któr</w:t>
      </w:r>
      <w:r w:rsidR="004F470C" w:rsidRPr="009B1B22">
        <w:rPr>
          <w:rFonts w:ascii="Verdana" w:hAnsi="Verdana"/>
          <w:sz w:val="20"/>
          <w:szCs w:val="20"/>
        </w:rPr>
        <w:t>ym wskazane zostaną poszczególne elementy planowanych do wykonywania robót.</w:t>
      </w:r>
      <w:r w:rsidR="007104B7" w:rsidRPr="009B1B22">
        <w:rPr>
          <w:rFonts w:ascii="Verdana" w:hAnsi="Verdana"/>
          <w:sz w:val="20"/>
          <w:szCs w:val="20"/>
        </w:rPr>
        <w:t xml:space="preserve"> Wydzierżawi</w:t>
      </w:r>
      <w:r w:rsidR="004F470C" w:rsidRPr="009B1B22">
        <w:rPr>
          <w:rFonts w:ascii="Verdana" w:hAnsi="Verdana"/>
          <w:sz w:val="20"/>
          <w:szCs w:val="20"/>
        </w:rPr>
        <w:t>ający ma prawo zgłoszenia uwag do harmonogramu w ciągu</w:t>
      </w:r>
      <w:r w:rsidR="00E56592">
        <w:rPr>
          <w:rFonts w:ascii="Verdana" w:hAnsi="Verdana"/>
          <w:sz w:val="20"/>
          <w:szCs w:val="20"/>
        </w:rPr>
        <w:t xml:space="preserve"> </w:t>
      </w:r>
      <w:r w:rsidR="00965ACB">
        <w:rPr>
          <w:rFonts w:ascii="Verdana" w:hAnsi="Verdana"/>
          <w:sz w:val="20"/>
          <w:szCs w:val="20"/>
        </w:rPr>
        <w:br/>
      </w:r>
      <w:r w:rsidR="004F470C" w:rsidRPr="009B1B22">
        <w:rPr>
          <w:rFonts w:ascii="Verdana" w:hAnsi="Verdana"/>
          <w:sz w:val="20"/>
          <w:szCs w:val="20"/>
        </w:rPr>
        <w:t>7</w:t>
      </w:r>
      <w:r w:rsidR="005407DB">
        <w:rPr>
          <w:rFonts w:ascii="Verdana" w:hAnsi="Verdana"/>
          <w:sz w:val="20"/>
          <w:szCs w:val="20"/>
        </w:rPr>
        <w:t xml:space="preserve"> (siedmiu)</w:t>
      </w:r>
      <w:r w:rsidR="004F470C" w:rsidRPr="009B1B22">
        <w:rPr>
          <w:rFonts w:ascii="Verdana" w:hAnsi="Verdana"/>
          <w:sz w:val="20"/>
          <w:szCs w:val="20"/>
        </w:rPr>
        <w:t xml:space="preserve"> dni od dnia otrzymania harmonogramu, a Dzierżawca ma obowiązek te uwagi uwzględnić. Akceptacja harmonogramu </w:t>
      </w:r>
      <w:r w:rsidR="006E2839" w:rsidRPr="009B1B22">
        <w:rPr>
          <w:rFonts w:ascii="Verdana" w:hAnsi="Verdana"/>
          <w:sz w:val="20"/>
          <w:szCs w:val="20"/>
        </w:rPr>
        <w:t xml:space="preserve">następuje z chwilą </w:t>
      </w:r>
      <w:r w:rsidR="00794161" w:rsidRPr="009B1B22">
        <w:rPr>
          <w:rFonts w:ascii="Verdana" w:hAnsi="Verdana"/>
          <w:sz w:val="20"/>
          <w:szCs w:val="20"/>
        </w:rPr>
        <w:t xml:space="preserve">podpisania </w:t>
      </w:r>
      <w:r w:rsidR="006E2839" w:rsidRPr="009B1B22">
        <w:rPr>
          <w:rFonts w:ascii="Verdana" w:hAnsi="Verdana"/>
          <w:sz w:val="20"/>
          <w:szCs w:val="20"/>
        </w:rPr>
        <w:t xml:space="preserve">go przez obie </w:t>
      </w:r>
      <w:r w:rsidR="00342169">
        <w:rPr>
          <w:rFonts w:ascii="Verdana" w:hAnsi="Verdana"/>
          <w:sz w:val="20"/>
          <w:szCs w:val="20"/>
        </w:rPr>
        <w:t>S</w:t>
      </w:r>
      <w:r w:rsidR="006E2839" w:rsidRPr="009B1B22">
        <w:rPr>
          <w:rFonts w:ascii="Verdana" w:hAnsi="Verdana"/>
          <w:sz w:val="20"/>
          <w:szCs w:val="20"/>
        </w:rPr>
        <w:t>trony.</w:t>
      </w:r>
    </w:p>
    <w:p w14:paraId="3E5A745F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Dzierżawca, po wykonaniu robót uprzątnie i doprowadzi </w:t>
      </w:r>
      <w:r w:rsidR="00544E01" w:rsidRPr="009B1B22">
        <w:rPr>
          <w:rFonts w:ascii="Verdana" w:hAnsi="Verdana"/>
          <w:sz w:val="20"/>
          <w:szCs w:val="20"/>
        </w:rPr>
        <w:t>Przedmiot Dzierżawy</w:t>
      </w:r>
      <w:r w:rsidRPr="009B1B22">
        <w:rPr>
          <w:rFonts w:ascii="Verdana" w:hAnsi="Verdana"/>
          <w:sz w:val="20"/>
          <w:szCs w:val="20"/>
        </w:rPr>
        <w:t xml:space="preserve"> i teren wokół do stanu co najmniej sprzed wykonania robót uwzględniając nowe elementy wyposażenia, min. rekultywac</w:t>
      </w:r>
      <w:r w:rsidR="00647E91">
        <w:rPr>
          <w:rFonts w:ascii="Verdana" w:hAnsi="Verdana"/>
          <w:sz w:val="20"/>
          <w:szCs w:val="20"/>
        </w:rPr>
        <w:t>ja terenu po wykonaniu przyłączy:</w:t>
      </w:r>
      <w:r w:rsidRPr="009B1B22">
        <w:rPr>
          <w:rFonts w:ascii="Verdana" w:hAnsi="Verdana"/>
          <w:sz w:val="20"/>
          <w:szCs w:val="20"/>
        </w:rPr>
        <w:t xml:space="preserve"> energetycznego</w:t>
      </w:r>
      <w:r w:rsidR="00647E91">
        <w:rPr>
          <w:rFonts w:ascii="Verdana" w:hAnsi="Verdana"/>
          <w:sz w:val="20"/>
          <w:szCs w:val="20"/>
        </w:rPr>
        <w:t>, wodnego, kanalizacyjnego</w:t>
      </w:r>
      <w:r w:rsidRPr="009B1B22">
        <w:rPr>
          <w:rFonts w:ascii="Verdana" w:hAnsi="Verdana"/>
          <w:sz w:val="20"/>
          <w:szCs w:val="20"/>
        </w:rPr>
        <w:t xml:space="preserve">. </w:t>
      </w:r>
    </w:p>
    <w:p w14:paraId="2F2F3B67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lastRenderedPageBreak/>
        <w:t>Dzierżawca, własnym staraniem i na własny koszt odtworzy wszystkie uszkodzone lub zniszczone elementy wyposażenia terenu MOP w tym zieleń i nawierzchnię.</w:t>
      </w:r>
      <w:r w:rsidR="003825FF">
        <w:rPr>
          <w:rFonts w:ascii="Verdana" w:hAnsi="Verdana"/>
          <w:sz w:val="20"/>
          <w:szCs w:val="20"/>
        </w:rPr>
        <w:t xml:space="preserve"> </w:t>
      </w:r>
      <w:r w:rsidR="003825FF">
        <w:rPr>
          <w:rFonts w:ascii="Verdana" w:hAnsi="Verdana"/>
          <w:sz w:val="20"/>
          <w:szCs w:val="20"/>
        </w:rPr>
        <w:br/>
        <w:t>W przypadku zieleni, Wydzierżawiający zastrzega sobie prawo do ponownej oceny stanu zieleni przez Wydzierżawiającego po upływie roku, licząc od dnia dokonania oceny przez Komi</w:t>
      </w:r>
      <w:r w:rsidR="00664AC0">
        <w:rPr>
          <w:rFonts w:ascii="Verdana" w:hAnsi="Verdana"/>
          <w:sz w:val="20"/>
          <w:szCs w:val="20"/>
        </w:rPr>
        <w:t>sję, o której mowa w  ust. 22</w:t>
      </w:r>
      <w:r w:rsidR="003825FF">
        <w:rPr>
          <w:rFonts w:ascii="Verdana" w:hAnsi="Verdana"/>
          <w:sz w:val="20"/>
          <w:szCs w:val="20"/>
        </w:rPr>
        <w:t>.</w:t>
      </w:r>
    </w:p>
    <w:p w14:paraId="42069E8F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Dzierżawca, po wykonaniu robót, a przed rozpoczęciem </w:t>
      </w:r>
      <w:r w:rsidR="00647E91">
        <w:rPr>
          <w:rFonts w:ascii="Verdana" w:hAnsi="Verdana"/>
          <w:sz w:val="20"/>
          <w:szCs w:val="20"/>
        </w:rPr>
        <w:t>działalności gastronomicznej</w:t>
      </w:r>
      <w:r w:rsidRPr="009B1B22">
        <w:rPr>
          <w:rFonts w:ascii="Verdana" w:hAnsi="Verdana"/>
          <w:sz w:val="20"/>
          <w:szCs w:val="20"/>
        </w:rPr>
        <w:t>, zawiadomi o tym fakcie Wydzierżawiającego</w:t>
      </w:r>
      <w:r w:rsidR="00E17640">
        <w:rPr>
          <w:rFonts w:ascii="Verdana" w:hAnsi="Verdana"/>
          <w:sz w:val="20"/>
          <w:szCs w:val="20"/>
        </w:rPr>
        <w:t xml:space="preserve"> </w:t>
      </w:r>
      <w:r w:rsidR="00B45230">
        <w:rPr>
          <w:rFonts w:ascii="Verdana" w:hAnsi="Verdana"/>
          <w:sz w:val="20"/>
          <w:szCs w:val="20"/>
        </w:rPr>
        <w:t>oraz</w:t>
      </w:r>
      <w:r w:rsidR="00E17640">
        <w:rPr>
          <w:rFonts w:ascii="Verdana" w:hAnsi="Verdana"/>
          <w:sz w:val="20"/>
          <w:szCs w:val="20"/>
        </w:rPr>
        <w:t xml:space="preserve"> przekaż</w:t>
      </w:r>
      <w:r w:rsidR="00B45230">
        <w:rPr>
          <w:rFonts w:ascii="Verdana" w:hAnsi="Verdana"/>
          <w:sz w:val="20"/>
          <w:szCs w:val="20"/>
        </w:rPr>
        <w:t>e kopię</w:t>
      </w:r>
      <w:r w:rsidR="00E17640">
        <w:rPr>
          <w:rFonts w:ascii="Verdana" w:hAnsi="Verdana"/>
          <w:sz w:val="20"/>
          <w:szCs w:val="20"/>
        </w:rPr>
        <w:t xml:space="preserve"> dokumentacj</w:t>
      </w:r>
      <w:r w:rsidR="00B45230">
        <w:rPr>
          <w:rFonts w:ascii="Verdana" w:hAnsi="Verdana"/>
          <w:sz w:val="20"/>
          <w:szCs w:val="20"/>
        </w:rPr>
        <w:t>i</w:t>
      </w:r>
      <w:r w:rsidR="00E17640">
        <w:rPr>
          <w:rFonts w:ascii="Verdana" w:hAnsi="Verdana"/>
          <w:sz w:val="20"/>
          <w:szCs w:val="20"/>
        </w:rPr>
        <w:t xml:space="preserve"> </w:t>
      </w:r>
      <w:r w:rsidR="00B45230">
        <w:rPr>
          <w:rFonts w:ascii="Verdana" w:hAnsi="Verdana"/>
          <w:sz w:val="20"/>
          <w:szCs w:val="20"/>
        </w:rPr>
        <w:t>techniczno-budowlanej obiektu/przyłączy</w:t>
      </w:r>
      <w:r w:rsidRPr="009B1B22">
        <w:rPr>
          <w:rFonts w:ascii="Verdana" w:hAnsi="Verdana"/>
          <w:sz w:val="20"/>
          <w:szCs w:val="20"/>
        </w:rPr>
        <w:t xml:space="preserve">, i wspólnie ustalą termin zwołania komisji, </w:t>
      </w:r>
      <w:r w:rsidR="007104B7" w:rsidRPr="009B1B22">
        <w:rPr>
          <w:rFonts w:ascii="Verdana" w:hAnsi="Verdana"/>
          <w:sz w:val="20"/>
          <w:szCs w:val="20"/>
        </w:rPr>
        <w:t xml:space="preserve">nie później jednak niż </w:t>
      </w:r>
      <w:r w:rsidR="00F8179F" w:rsidRPr="009B1B22">
        <w:rPr>
          <w:rFonts w:ascii="Verdana" w:hAnsi="Verdana"/>
          <w:sz w:val="20"/>
          <w:szCs w:val="20"/>
        </w:rPr>
        <w:t>7</w:t>
      </w:r>
      <w:r w:rsidR="007104B7" w:rsidRPr="009B1B22">
        <w:rPr>
          <w:rFonts w:ascii="Verdana" w:hAnsi="Verdana"/>
          <w:sz w:val="20"/>
          <w:szCs w:val="20"/>
        </w:rPr>
        <w:t xml:space="preserve"> </w:t>
      </w:r>
      <w:r w:rsidR="005407DB">
        <w:rPr>
          <w:rFonts w:ascii="Verdana" w:hAnsi="Verdana"/>
          <w:sz w:val="20"/>
          <w:szCs w:val="20"/>
        </w:rPr>
        <w:t xml:space="preserve">(siedem) </w:t>
      </w:r>
      <w:r w:rsidR="007104B7" w:rsidRPr="009B1B22">
        <w:rPr>
          <w:rFonts w:ascii="Verdana" w:hAnsi="Verdana"/>
          <w:sz w:val="20"/>
          <w:szCs w:val="20"/>
        </w:rPr>
        <w:t xml:space="preserve">dni od </w:t>
      </w:r>
      <w:r w:rsidR="0034494C" w:rsidRPr="009B1B22">
        <w:rPr>
          <w:rFonts w:ascii="Verdana" w:hAnsi="Verdana"/>
          <w:sz w:val="20"/>
          <w:szCs w:val="20"/>
        </w:rPr>
        <w:t>dnia zawiadomienia</w:t>
      </w:r>
      <w:r w:rsidR="007104B7" w:rsidRPr="009B1B22">
        <w:rPr>
          <w:rFonts w:ascii="Verdana" w:hAnsi="Verdana"/>
          <w:sz w:val="20"/>
          <w:szCs w:val="20"/>
        </w:rPr>
        <w:t xml:space="preserve">, </w:t>
      </w:r>
      <w:r w:rsidRPr="009B1B22">
        <w:rPr>
          <w:rFonts w:ascii="Verdana" w:hAnsi="Verdana"/>
          <w:sz w:val="20"/>
          <w:szCs w:val="20"/>
        </w:rPr>
        <w:t xml:space="preserve">której celem będzie ocena i ustalenie ewentualnych zobowiązań Dzierżawcy do wywiązania się z zapisów zawartych w </w:t>
      </w:r>
      <w:r w:rsidR="00544E01" w:rsidRPr="009B1B22">
        <w:rPr>
          <w:rFonts w:ascii="Verdana" w:hAnsi="Verdana"/>
          <w:sz w:val="20"/>
          <w:szCs w:val="20"/>
        </w:rPr>
        <w:t>ust</w:t>
      </w:r>
      <w:r w:rsidRPr="009B1B22">
        <w:rPr>
          <w:rFonts w:ascii="Verdana" w:hAnsi="Verdana"/>
          <w:sz w:val="20"/>
          <w:szCs w:val="20"/>
        </w:rPr>
        <w:t xml:space="preserve">. </w:t>
      </w:r>
      <w:r w:rsidR="00A55D30">
        <w:rPr>
          <w:rFonts w:ascii="Verdana" w:hAnsi="Verdana"/>
          <w:sz w:val="20"/>
          <w:szCs w:val="20"/>
        </w:rPr>
        <w:t>20</w:t>
      </w:r>
      <w:r w:rsidR="00342169">
        <w:rPr>
          <w:rFonts w:ascii="Verdana" w:hAnsi="Verdana"/>
          <w:sz w:val="20"/>
          <w:szCs w:val="20"/>
        </w:rPr>
        <w:t xml:space="preserve"> i </w:t>
      </w:r>
      <w:r w:rsidR="00A55D30">
        <w:rPr>
          <w:rFonts w:ascii="Verdana" w:hAnsi="Verdana"/>
          <w:sz w:val="20"/>
          <w:szCs w:val="20"/>
        </w:rPr>
        <w:t>21</w:t>
      </w:r>
      <w:r w:rsidRPr="009B1B22">
        <w:rPr>
          <w:rFonts w:ascii="Verdana" w:hAnsi="Verdana"/>
          <w:sz w:val="20"/>
          <w:szCs w:val="20"/>
        </w:rPr>
        <w:t xml:space="preserve">. </w:t>
      </w:r>
    </w:p>
    <w:p w14:paraId="12FD9A03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</w:t>
      </w:r>
      <w:r w:rsidR="00A44342">
        <w:rPr>
          <w:rFonts w:ascii="Verdana" w:hAnsi="Verdana"/>
          <w:sz w:val="20"/>
          <w:szCs w:val="20"/>
        </w:rPr>
        <w:t xml:space="preserve"> nie może ro</w:t>
      </w:r>
      <w:r w:rsidR="004A3022">
        <w:rPr>
          <w:rFonts w:ascii="Verdana" w:hAnsi="Verdana"/>
          <w:sz w:val="20"/>
          <w:szCs w:val="20"/>
        </w:rPr>
        <w:t>zpocząć prowadzenia usług gastronomicznych</w:t>
      </w:r>
      <w:r w:rsidRPr="009B1B22">
        <w:rPr>
          <w:rFonts w:ascii="Verdana" w:hAnsi="Verdana"/>
          <w:sz w:val="20"/>
          <w:szCs w:val="20"/>
        </w:rPr>
        <w:t xml:space="preserve"> bez pisemnego potwierdzenia przez Wydzierżawiającego o zakończeniu prac porządkowych.</w:t>
      </w:r>
    </w:p>
    <w:p w14:paraId="260A1233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nie może rozpocząć </w:t>
      </w:r>
      <w:r w:rsidR="004A3022">
        <w:rPr>
          <w:rFonts w:ascii="Verdana" w:hAnsi="Verdana"/>
          <w:sz w:val="20"/>
          <w:szCs w:val="20"/>
        </w:rPr>
        <w:t>prowadzenia usług gastronomicznych</w:t>
      </w:r>
      <w:r w:rsidRPr="009B1B22">
        <w:rPr>
          <w:rFonts w:ascii="Verdana" w:hAnsi="Verdana"/>
          <w:sz w:val="20"/>
          <w:szCs w:val="20"/>
        </w:rPr>
        <w:t xml:space="preserve"> bez uzyskania od właściwego terenowo dystrybutora sieci energetycznej dokumentów potwierdzających prawidłowość wykonania przyłączy </w:t>
      </w:r>
      <w:r w:rsidR="00524D82">
        <w:rPr>
          <w:rFonts w:ascii="Verdana" w:hAnsi="Verdana"/>
          <w:sz w:val="20"/>
          <w:szCs w:val="20"/>
        </w:rPr>
        <w:t>energetycznych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965ACB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i potwierdzenia gotowości do podpisania </w:t>
      </w:r>
      <w:r w:rsidR="00577639" w:rsidRPr="009B1B22">
        <w:rPr>
          <w:rFonts w:ascii="Verdana" w:hAnsi="Verdana"/>
          <w:sz w:val="20"/>
          <w:szCs w:val="20"/>
        </w:rPr>
        <w:t>U</w:t>
      </w:r>
      <w:r w:rsidRPr="009B1B22">
        <w:rPr>
          <w:rFonts w:ascii="Verdana" w:hAnsi="Verdana"/>
          <w:sz w:val="20"/>
          <w:szCs w:val="20"/>
        </w:rPr>
        <w:t xml:space="preserve">mowy na dostawę </w:t>
      </w:r>
      <w:r w:rsidR="00342169">
        <w:rPr>
          <w:rFonts w:ascii="Verdana" w:hAnsi="Verdana"/>
          <w:sz w:val="20"/>
          <w:szCs w:val="20"/>
        </w:rPr>
        <w:t>energii elektrycznej</w:t>
      </w:r>
      <w:r w:rsidRPr="009B1B22">
        <w:rPr>
          <w:rFonts w:ascii="Verdana" w:hAnsi="Verdana"/>
          <w:sz w:val="20"/>
          <w:szCs w:val="20"/>
        </w:rPr>
        <w:t>. Dzierżawca bezzwłocznie przedłoży Wydzierżawiającemu kopię tych dokumentów.</w:t>
      </w:r>
    </w:p>
    <w:p w14:paraId="6B68EF57" w14:textId="77777777" w:rsidR="00FB537F" w:rsidRPr="009B1B22" w:rsidRDefault="00FB537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ponosi wszelkie koszty związane z bieżącą eksploatacją </w:t>
      </w:r>
      <w:r w:rsidR="00524D82">
        <w:rPr>
          <w:rFonts w:ascii="Verdana" w:hAnsi="Verdana"/>
          <w:sz w:val="20"/>
          <w:szCs w:val="20"/>
        </w:rPr>
        <w:t>obiektu małej gastronomii</w:t>
      </w:r>
      <w:r w:rsidRPr="009B1B22">
        <w:rPr>
          <w:rFonts w:ascii="Verdana" w:hAnsi="Verdana"/>
          <w:sz w:val="20"/>
          <w:szCs w:val="20"/>
        </w:rPr>
        <w:t xml:space="preserve"> i infrastruktury wybudowanej w związku z budową te</w:t>
      </w:r>
      <w:r w:rsidR="00682146" w:rsidRPr="009B1B22">
        <w:rPr>
          <w:rFonts w:ascii="Verdana" w:hAnsi="Verdana"/>
          <w:sz w:val="20"/>
          <w:szCs w:val="20"/>
        </w:rPr>
        <w:t xml:space="preserve">go </w:t>
      </w:r>
      <w:r w:rsidR="00524D82">
        <w:rPr>
          <w:rFonts w:ascii="Verdana" w:hAnsi="Verdana"/>
          <w:sz w:val="20"/>
          <w:szCs w:val="20"/>
        </w:rPr>
        <w:t>obiektu</w:t>
      </w:r>
      <w:r w:rsidRPr="009B1B22">
        <w:rPr>
          <w:rFonts w:ascii="Verdana" w:hAnsi="Verdana"/>
          <w:sz w:val="20"/>
          <w:szCs w:val="20"/>
        </w:rPr>
        <w:t xml:space="preserve">, i </w:t>
      </w:r>
      <w:r w:rsidR="00682146" w:rsidRPr="009B1B22">
        <w:rPr>
          <w:rFonts w:ascii="Verdana" w:hAnsi="Verdana"/>
          <w:sz w:val="20"/>
          <w:szCs w:val="20"/>
        </w:rPr>
        <w:t>jej</w:t>
      </w:r>
      <w:r w:rsidRPr="009B1B22">
        <w:rPr>
          <w:rFonts w:ascii="Verdana" w:hAnsi="Verdana"/>
          <w:sz w:val="20"/>
          <w:szCs w:val="20"/>
        </w:rPr>
        <w:t xml:space="preserve"> utrzymaniem. </w:t>
      </w:r>
    </w:p>
    <w:p w14:paraId="33B2BB04" w14:textId="77777777" w:rsidR="00762B2B" w:rsidRDefault="00762B2B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zobowiązuje się </w:t>
      </w:r>
      <w:r w:rsidR="00180F16" w:rsidRPr="009B1B22">
        <w:rPr>
          <w:rFonts w:ascii="Verdana" w:hAnsi="Verdana"/>
          <w:sz w:val="20"/>
          <w:szCs w:val="20"/>
        </w:rPr>
        <w:t xml:space="preserve">zakończyć budowę i uruchomić </w:t>
      </w:r>
      <w:r w:rsidR="004A3022">
        <w:rPr>
          <w:rFonts w:ascii="Verdana" w:hAnsi="Verdana"/>
          <w:sz w:val="20"/>
          <w:szCs w:val="20"/>
        </w:rPr>
        <w:t>usługi gastronomiczne</w:t>
      </w:r>
      <w:r w:rsidR="00180F16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 xml:space="preserve">w terminie </w:t>
      </w:r>
      <w:r w:rsidR="004A3022">
        <w:rPr>
          <w:rFonts w:ascii="Verdana" w:hAnsi="Verdana"/>
          <w:sz w:val="20"/>
          <w:szCs w:val="20"/>
        </w:rPr>
        <w:t>9</w:t>
      </w:r>
      <w:r w:rsidR="005407DB">
        <w:rPr>
          <w:rFonts w:ascii="Verdana" w:hAnsi="Verdana"/>
          <w:sz w:val="20"/>
          <w:szCs w:val="20"/>
        </w:rPr>
        <w:t xml:space="preserve"> (</w:t>
      </w:r>
      <w:r w:rsidR="004A3022">
        <w:rPr>
          <w:rFonts w:ascii="Verdana" w:hAnsi="Verdana"/>
          <w:sz w:val="20"/>
          <w:szCs w:val="20"/>
        </w:rPr>
        <w:t>dziewięciu</w:t>
      </w:r>
      <w:r w:rsidR="005407DB">
        <w:rPr>
          <w:rFonts w:ascii="Verdana" w:hAnsi="Verdana"/>
          <w:sz w:val="20"/>
          <w:szCs w:val="20"/>
        </w:rPr>
        <w:t>)</w:t>
      </w:r>
      <w:r w:rsidR="00180F16" w:rsidRPr="009B1B22">
        <w:rPr>
          <w:rFonts w:ascii="Verdana" w:hAnsi="Verdana"/>
          <w:sz w:val="20"/>
          <w:szCs w:val="20"/>
        </w:rPr>
        <w:t xml:space="preserve"> </w:t>
      </w:r>
      <w:r w:rsidRPr="009B1B22">
        <w:rPr>
          <w:rFonts w:ascii="Verdana" w:hAnsi="Verdana"/>
          <w:sz w:val="20"/>
          <w:szCs w:val="20"/>
        </w:rPr>
        <w:t>miesięcy od dnia</w:t>
      </w:r>
      <w:r w:rsidR="000204A3" w:rsidRPr="009B1B22">
        <w:rPr>
          <w:rFonts w:ascii="Verdana" w:hAnsi="Verdana"/>
          <w:sz w:val="20"/>
          <w:szCs w:val="20"/>
        </w:rPr>
        <w:t xml:space="preserve"> </w:t>
      </w:r>
      <w:r w:rsidR="005F0D49">
        <w:rPr>
          <w:rFonts w:ascii="Verdana" w:hAnsi="Verdana"/>
          <w:sz w:val="20"/>
          <w:szCs w:val="20"/>
        </w:rPr>
        <w:t>podpisania Umowy</w:t>
      </w:r>
      <w:r w:rsidR="000204A3" w:rsidRPr="009B1B22">
        <w:rPr>
          <w:rFonts w:ascii="Verdana" w:hAnsi="Verdana"/>
          <w:sz w:val="20"/>
          <w:szCs w:val="20"/>
        </w:rPr>
        <w:t>.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180F16" w:rsidRPr="009B1B22">
        <w:rPr>
          <w:rFonts w:ascii="Verdana" w:hAnsi="Verdana"/>
          <w:sz w:val="20"/>
          <w:szCs w:val="20"/>
        </w:rPr>
        <w:t xml:space="preserve">Budowa </w:t>
      </w:r>
      <w:r w:rsidRPr="009B1B22">
        <w:rPr>
          <w:rFonts w:ascii="Verdana" w:hAnsi="Verdana"/>
          <w:sz w:val="20"/>
          <w:szCs w:val="20"/>
        </w:rPr>
        <w:t xml:space="preserve">zostanie rozpoczęta i będzie prowadzona w sposób ciągły, gwarantujący terminowe </w:t>
      </w:r>
      <w:r w:rsidR="00180F16" w:rsidRPr="009B1B22">
        <w:rPr>
          <w:rFonts w:ascii="Verdana" w:hAnsi="Verdana"/>
          <w:sz w:val="20"/>
          <w:szCs w:val="20"/>
        </w:rPr>
        <w:t>jej zakończenie.</w:t>
      </w:r>
    </w:p>
    <w:p w14:paraId="6ABD5D32" w14:textId="77777777" w:rsidR="00C848BA" w:rsidRDefault="00C848BA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Dzierżawca może wnioskować o przedłużenie terminu określonego w ust. </w:t>
      </w:r>
      <w:r w:rsidR="00965AC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26 wyłącznie z przyczyn niezależnych od Dzierżawcy, skutkujących niemożliwością dotrzymania tego terminu w przypadku:</w:t>
      </w:r>
    </w:p>
    <w:p w14:paraId="7DAD31B5" w14:textId="77777777" w:rsidR="00C848BA" w:rsidRDefault="00E112C9" w:rsidP="00C848BA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konieczności uzyskania dodatkowych uzgodnień lub decyzji niezbędnych do rozpoczęcia robót, których uzyskanie nie było wymagane w dacie zawarcia Umowy,</w:t>
      </w:r>
    </w:p>
    <w:p w14:paraId="7858F831" w14:textId="77777777" w:rsidR="00E112C9" w:rsidRPr="009B1B22" w:rsidRDefault="00E112C9" w:rsidP="00C848BA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ponadprzeciętnego czasu trwania procedur administracyjnych, mającego wpływ na termin wykonania, co nie wynika w winy Dzierżawcy.</w:t>
      </w:r>
    </w:p>
    <w:p w14:paraId="0836715B" w14:textId="77777777" w:rsidR="008D7E06" w:rsidRPr="009B1B22" w:rsidRDefault="008D7E06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użytkować będzie </w:t>
      </w:r>
      <w:r w:rsidR="004D55C9" w:rsidRPr="009B1B22">
        <w:rPr>
          <w:rFonts w:ascii="Verdana" w:hAnsi="Verdana"/>
          <w:sz w:val="20"/>
          <w:szCs w:val="20"/>
        </w:rPr>
        <w:t xml:space="preserve">Przedmiot Dzierżawy </w:t>
      </w:r>
      <w:r w:rsidR="00B51DC6" w:rsidRPr="009B1B22">
        <w:rPr>
          <w:rFonts w:ascii="Verdana" w:hAnsi="Verdana"/>
          <w:sz w:val="20"/>
          <w:szCs w:val="20"/>
        </w:rPr>
        <w:t>zgodnie z przeznaczeniem</w:t>
      </w:r>
      <w:r w:rsidRPr="009B1B22">
        <w:rPr>
          <w:rFonts w:ascii="Verdana" w:hAnsi="Verdana"/>
          <w:sz w:val="20"/>
          <w:szCs w:val="20"/>
        </w:rPr>
        <w:t>.</w:t>
      </w:r>
    </w:p>
    <w:p w14:paraId="2BA765C9" w14:textId="77777777" w:rsidR="0018697E" w:rsidRPr="009B1B22" w:rsidRDefault="00667C97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Z zastrzeżeniem prac adaptacyjno-remontowych, oraz awarii Dzierż</w:t>
      </w:r>
      <w:r w:rsidR="0018697E" w:rsidRPr="009B1B22">
        <w:rPr>
          <w:rFonts w:ascii="Verdana" w:hAnsi="Verdana"/>
          <w:sz w:val="20"/>
          <w:szCs w:val="20"/>
        </w:rPr>
        <w:t xml:space="preserve">awca zapewni dostępność </w:t>
      </w:r>
      <w:r w:rsidR="00524D82">
        <w:rPr>
          <w:rFonts w:ascii="Verdana" w:hAnsi="Verdana"/>
          <w:sz w:val="20"/>
          <w:szCs w:val="20"/>
        </w:rPr>
        <w:t>obiektu gastronomii</w:t>
      </w:r>
      <w:r w:rsidR="00B745FA">
        <w:rPr>
          <w:rFonts w:ascii="Verdana" w:hAnsi="Verdana"/>
          <w:sz w:val="20"/>
          <w:szCs w:val="20"/>
        </w:rPr>
        <w:t xml:space="preserve"> dla klientów prze</w:t>
      </w:r>
      <w:r w:rsidR="00B745FA" w:rsidRPr="00E02489">
        <w:rPr>
          <w:rFonts w:ascii="Verdana" w:hAnsi="Verdana"/>
          <w:sz w:val="20"/>
          <w:szCs w:val="20"/>
        </w:rPr>
        <w:t>z</w:t>
      </w:r>
      <w:r w:rsidRPr="00E02489">
        <w:rPr>
          <w:rFonts w:ascii="Verdana" w:hAnsi="Verdana"/>
          <w:sz w:val="20"/>
          <w:szCs w:val="20"/>
        </w:rPr>
        <w:t xml:space="preserve"> siedem dni w tygodniu</w:t>
      </w:r>
      <w:r w:rsidR="00B745FA">
        <w:rPr>
          <w:rFonts w:ascii="Verdana" w:hAnsi="Verdana"/>
          <w:sz w:val="20"/>
          <w:szCs w:val="20"/>
        </w:rPr>
        <w:t>, nie mniej niż 14 godzin na dobę</w:t>
      </w:r>
      <w:r w:rsidRPr="009B1B22">
        <w:rPr>
          <w:rFonts w:ascii="Verdana" w:hAnsi="Verdana"/>
          <w:sz w:val="20"/>
          <w:szCs w:val="20"/>
        </w:rPr>
        <w:t>.</w:t>
      </w:r>
    </w:p>
    <w:p w14:paraId="4FF88C90" w14:textId="77777777" w:rsidR="00556454" w:rsidRPr="005D7DB6" w:rsidRDefault="005D7DB6" w:rsidP="00FA369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5D7DB6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Dzierżawca ma obowiązek dokonywania napraw niezbędnych do zachowania przedmiotu niniejszej Umowy w stanie niepogorszonym. Dzierżawca ma prawo tymczasowo </w:t>
      </w:r>
      <w:r w:rsidR="00524D82">
        <w:rPr>
          <w:rFonts w:ascii="Verdana" w:hAnsi="Verdana"/>
          <w:color w:val="000000" w:themeColor="text1"/>
          <w:sz w:val="20"/>
          <w:szCs w:val="20"/>
        </w:rPr>
        <w:t>zamknąć obiekt gastronomiczny</w:t>
      </w:r>
      <w:r w:rsidR="005407DB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5D7DB6">
        <w:rPr>
          <w:rFonts w:ascii="Verdana" w:hAnsi="Verdana"/>
          <w:color w:val="000000" w:themeColor="text1"/>
          <w:sz w:val="20"/>
          <w:szCs w:val="20"/>
        </w:rPr>
        <w:t>w celu jego nap</w:t>
      </w:r>
      <w:r w:rsidR="00524D82">
        <w:rPr>
          <w:rFonts w:ascii="Verdana" w:hAnsi="Verdana"/>
          <w:color w:val="000000" w:themeColor="text1"/>
          <w:sz w:val="20"/>
          <w:szCs w:val="20"/>
        </w:rPr>
        <w:t>rawy, konserwacji, modernizacji</w:t>
      </w:r>
      <w:r w:rsidRPr="005D7DB6">
        <w:rPr>
          <w:rFonts w:ascii="Verdana" w:hAnsi="Verdana"/>
          <w:color w:val="000000" w:themeColor="text1"/>
          <w:sz w:val="20"/>
          <w:szCs w:val="20"/>
        </w:rPr>
        <w:t>, w jakimkolwiek momencie w trakcie trwania niniejszej Umowy. Przedmiotowa korespondencja będzie składana każdorazowo do wiadomo</w:t>
      </w:r>
      <w:r w:rsidR="00237CE8">
        <w:rPr>
          <w:rFonts w:ascii="Verdana" w:hAnsi="Verdana"/>
          <w:color w:val="000000" w:themeColor="text1"/>
          <w:sz w:val="20"/>
          <w:szCs w:val="20"/>
        </w:rPr>
        <w:t>ści Wydzierżawiającego.</w:t>
      </w:r>
      <w:r w:rsidRPr="005D7DB6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0D35412A" w14:textId="77777777" w:rsidR="00CA6F30" w:rsidRPr="009B1B22" w:rsidRDefault="00CA6F30" w:rsidP="00FA369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może wykonywać prace adaptacyjno-remontowe związane </w:t>
      </w:r>
      <w:r w:rsidRPr="009B1B22">
        <w:rPr>
          <w:rFonts w:ascii="Verdana" w:hAnsi="Verdana"/>
          <w:sz w:val="20"/>
          <w:szCs w:val="20"/>
        </w:rPr>
        <w:br/>
        <w:t xml:space="preserve">z Przedmiotem Dzierżawy po uprzedniej pisemnej zgodzie Wydzierżawiającego. Prace adaptacyjno-remontowe trwające do 4 godzin nie wymagają zgłoszenia </w:t>
      </w:r>
      <w:r w:rsidR="007C0DF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do Wydzierżawiającego.</w:t>
      </w:r>
    </w:p>
    <w:p w14:paraId="4F119B5C" w14:textId="77777777" w:rsidR="00FA3697" w:rsidRPr="009B1B22" w:rsidRDefault="00FA3697" w:rsidP="00FA369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</w:t>
      </w:r>
      <w:r w:rsidR="00721C66" w:rsidRPr="009B1B22">
        <w:rPr>
          <w:rFonts w:ascii="Verdana" w:hAnsi="Verdana"/>
          <w:sz w:val="20"/>
          <w:szCs w:val="20"/>
        </w:rPr>
        <w:t xml:space="preserve">, przez cały okres obowiązywania Umowy, </w:t>
      </w:r>
      <w:r w:rsidRPr="009B1B22">
        <w:rPr>
          <w:rFonts w:ascii="Verdana" w:hAnsi="Verdana"/>
          <w:sz w:val="20"/>
          <w:szCs w:val="20"/>
        </w:rPr>
        <w:t>zobowiązuje się ubezpiecz</w:t>
      </w:r>
      <w:r w:rsidR="00721C66" w:rsidRPr="009B1B22">
        <w:rPr>
          <w:rFonts w:ascii="Verdana" w:hAnsi="Verdana"/>
          <w:sz w:val="20"/>
          <w:szCs w:val="20"/>
        </w:rPr>
        <w:t>a</w:t>
      </w:r>
      <w:r w:rsidRPr="009B1B22">
        <w:rPr>
          <w:rFonts w:ascii="Verdana" w:hAnsi="Verdana"/>
          <w:sz w:val="20"/>
          <w:szCs w:val="20"/>
        </w:rPr>
        <w:t xml:space="preserve">ć </w:t>
      </w:r>
      <w:r w:rsidR="004A3022">
        <w:rPr>
          <w:rFonts w:ascii="Verdana" w:hAnsi="Verdana"/>
          <w:sz w:val="20"/>
          <w:szCs w:val="20"/>
        </w:rPr>
        <w:t>obiekt gastronomiczny</w:t>
      </w:r>
      <w:r w:rsidRPr="009B1B22">
        <w:rPr>
          <w:rFonts w:ascii="Verdana" w:hAnsi="Verdana"/>
          <w:sz w:val="20"/>
          <w:szCs w:val="20"/>
        </w:rPr>
        <w:t xml:space="preserve"> i infrastrukturę wybudowaną w związku z budową </w:t>
      </w:r>
      <w:r w:rsidR="00B745FA">
        <w:rPr>
          <w:rFonts w:ascii="Verdana" w:hAnsi="Verdana"/>
          <w:sz w:val="20"/>
          <w:szCs w:val="20"/>
        </w:rPr>
        <w:t>obiektu</w:t>
      </w:r>
      <w:r w:rsidR="003A5A00" w:rsidRPr="009B1B22">
        <w:rPr>
          <w:rFonts w:ascii="Verdana" w:hAnsi="Verdana"/>
          <w:sz w:val="20"/>
          <w:szCs w:val="20"/>
        </w:rPr>
        <w:t>,</w:t>
      </w:r>
      <w:r w:rsidR="0095614E" w:rsidRPr="009B1B22">
        <w:rPr>
          <w:rFonts w:ascii="Verdana" w:hAnsi="Verdana"/>
          <w:sz w:val="20"/>
          <w:szCs w:val="20"/>
        </w:rPr>
        <w:t xml:space="preserve"> zarówno w zakresie odpowiedzialności cywilnej jak i uszkodzenia mienia</w:t>
      </w:r>
      <w:r w:rsidRPr="009B1B22">
        <w:rPr>
          <w:rFonts w:ascii="Verdana" w:hAnsi="Verdana"/>
          <w:sz w:val="20"/>
          <w:szCs w:val="20"/>
        </w:rPr>
        <w:t>.</w:t>
      </w:r>
      <w:r w:rsidR="0095614E" w:rsidRPr="009B1B22">
        <w:rPr>
          <w:rFonts w:ascii="Verdana" w:hAnsi="Verdana"/>
          <w:sz w:val="20"/>
          <w:szCs w:val="20"/>
        </w:rPr>
        <w:t xml:space="preserve"> Dzierżawca </w:t>
      </w:r>
      <w:r w:rsidR="003A5A00" w:rsidRPr="009B1B22">
        <w:rPr>
          <w:rFonts w:ascii="Verdana" w:hAnsi="Verdana"/>
          <w:sz w:val="20"/>
          <w:szCs w:val="20"/>
        </w:rPr>
        <w:t>każdorazowo, co najmniej 7</w:t>
      </w:r>
      <w:r w:rsidR="005407DB">
        <w:rPr>
          <w:rFonts w:ascii="Verdana" w:hAnsi="Verdana"/>
          <w:sz w:val="20"/>
          <w:szCs w:val="20"/>
        </w:rPr>
        <w:t xml:space="preserve"> (siedem)</w:t>
      </w:r>
      <w:r w:rsidR="003A5A00" w:rsidRPr="009B1B22">
        <w:rPr>
          <w:rFonts w:ascii="Verdana" w:hAnsi="Verdana"/>
          <w:sz w:val="20"/>
          <w:szCs w:val="20"/>
        </w:rPr>
        <w:t xml:space="preserve"> dni przed upływem terminu ważności polisy, </w:t>
      </w:r>
      <w:r w:rsidR="0095614E" w:rsidRPr="009B1B22">
        <w:rPr>
          <w:rFonts w:ascii="Verdana" w:hAnsi="Verdana"/>
          <w:sz w:val="20"/>
          <w:szCs w:val="20"/>
        </w:rPr>
        <w:t xml:space="preserve">przekaże Wydzierżawiającemu </w:t>
      </w:r>
      <w:r w:rsidR="003A5A00" w:rsidRPr="009B1B22">
        <w:rPr>
          <w:rFonts w:ascii="Verdana" w:hAnsi="Verdana"/>
          <w:sz w:val="20"/>
          <w:szCs w:val="20"/>
        </w:rPr>
        <w:t xml:space="preserve">odnowiony </w:t>
      </w:r>
      <w:r w:rsidR="0034494C" w:rsidRPr="009B1B22">
        <w:rPr>
          <w:rFonts w:ascii="Verdana" w:hAnsi="Verdana"/>
          <w:sz w:val="20"/>
          <w:szCs w:val="20"/>
        </w:rPr>
        <w:t>aneks wydłużający</w:t>
      </w:r>
      <w:r w:rsidR="003A5A00" w:rsidRPr="009B1B22">
        <w:rPr>
          <w:rFonts w:ascii="Verdana" w:hAnsi="Verdana"/>
          <w:sz w:val="20"/>
          <w:szCs w:val="20"/>
        </w:rPr>
        <w:t xml:space="preserve"> termin ubezpieczenia lub nową umowę ubezpieczenia w formie</w:t>
      </w:r>
      <w:r w:rsidR="0095614E" w:rsidRPr="009B1B22">
        <w:rPr>
          <w:rFonts w:ascii="Verdana" w:hAnsi="Verdana"/>
          <w:sz w:val="20"/>
          <w:szCs w:val="20"/>
        </w:rPr>
        <w:t xml:space="preserve"> </w:t>
      </w:r>
      <w:r w:rsidR="002B7DB2" w:rsidRPr="009B1B22">
        <w:rPr>
          <w:rFonts w:ascii="Verdana" w:hAnsi="Verdana"/>
          <w:sz w:val="20"/>
          <w:szCs w:val="20"/>
        </w:rPr>
        <w:t>potwierdzonych za zgodność z oryginałem kopii tych dokumentów.</w:t>
      </w:r>
      <w:r w:rsidR="0095614E" w:rsidRPr="009B1B22">
        <w:rPr>
          <w:rFonts w:ascii="Verdana" w:hAnsi="Verdana"/>
          <w:sz w:val="20"/>
          <w:szCs w:val="20"/>
        </w:rPr>
        <w:t xml:space="preserve"> </w:t>
      </w:r>
    </w:p>
    <w:p w14:paraId="7181ED9D" w14:textId="77777777" w:rsidR="007220D7" w:rsidRPr="009B1B22" w:rsidRDefault="007220D7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</w:t>
      </w:r>
      <w:r w:rsidR="002B7DB2" w:rsidRPr="009B1B22">
        <w:rPr>
          <w:rFonts w:ascii="Verdana" w:hAnsi="Verdana"/>
          <w:sz w:val="20"/>
          <w:szCs w:val="20"/>
        </w:rPr>
        <w:t>, bez pisemnej zgody Wydzierżawiającego,</w:t>
      </w:r>
      <w:r w:rsidRPr="009B1B22">
        <w:rPr>
          <w:rFonts w:ascii="Verdana" w:hAnsi="Verdana"/>
          <w:sz w:val="20"/>
          <w:szCs w:val="20"/>
        </w:rPr>
        <w:t xml:space="preserve"> zobowiązuje się nie poddzierżawiać </w:t>
      </w:r>
      <w:r w:rsidR="00C86998" w:rsidRPr="009B1B22">
        <w:rPr>
          <w:rFonts w:ascii="Verdana" w:hAnsi="Verdana"/>
          <w:sz w:val="20"/>
          <w:szCs w:val="20"/>
        </w:rPr>
        <w:t>Przedmiotu D</w:t>
      </w:r>
      <w:r w:rsidRPr="009B1B22">
        <w:rPr>
          <w:rFonts w:ascii="Verdana" w:hAnsi="Verdana"/>
          <w:sz w:val="20"/>
          <w:szCs w:val="20"/>
        </w:rPr>
        <w:t>zierżawy ani nie obciążać go prawami osób trzecich</w:t>
      </w:r>
      <w:r w:rsidR="00D9491A" w:rsidRPr="009B1B22">
        <w:rPr>
          <w:rFonts w:ascii="Verdana" w:hAnsi="Verdana"/>
          <w:sz w:val="20"/>
          <w:szCs w:val="20"/>
        </w:rPr>
        <w:t xml:space="preserve"> oraz nie zamieszczać na </w:t>
      </w:r>
      <w:r w:rsidR="00342169">
        <w:rPr>
          <w:rFonts w:ascii="Verdana" w:hAnsi="Verdana"/>
          <w:sz w:val="20"/>
          <w:szCs w:val="20"/>
        </w:rPr>
        <w:t>P</w:t>
      </w:r>
      <w:r w:rsidR="00D9491A" w:rsidRPr="009B1B22">
        <w:rPr>
          <w:rFonts w:ascii="Verdana" w:hAnsi="Verdana"/>
          <w:sz w:val="20"/>
          <w:szCs w:val="20"/>
        </w:rPr>
        <w:t xml:space="preserve">rzedmiocie </w:t>
      </w:r>
      <w:r w:rsidR="00342169">
        <w:rPr>
          <w:rFonts w:ascii="Verdana" w:hAnsi="Verdana"/>
          <w:sz w:val="20"/>
          <w:szCs w:val="20"/>
        </w:rPr>
        <w:t>D</w:t>
      </w:r>
      <w:r w:rsidR="00D9491A" w:rsidRPr="009B1B22">
        <w:rPr>
          <w:rFonts w:ascii="Verdana" w:hAnsi="Verdana"/>
          <w:sz w:val="20"/>
          <w:szCs w:val="20"/>
        </w:rPr>
        <w:t>zierżawy i w jego obrębie znaków towarowych podmiotów trzecich, a także treści reklamowych</w:t>
      </w:r>
      <w:r w:rsidR="002B7DB2" w:rsidRPr="009B1B22">
        <w:rPr>
          <w:rFonts w:ascii="Verdana" w:hAnsi="Verdana"/>
          <w:sz w:val="20"/>
          <w:szCs w:val="20"/>
        </w:rPr>
        <w:t>.</w:t>
      </w:r>
      <w:r w:rsidR="00D9491A" w:rsidRPr="009B1B22">
        <w:rPr>
          <w:rFonts w:ascii="Verdana" w:hAnsi="Verdana"/>
          <w:sz w:val="20"/>
          <w:szCs w:val="20"/>
        </w:rPr>
        <w:t xml:space="preserve"> </w:t>
      </w:r>
    </w:p>
    <w:p w14:paraId="20858E08" w14:textId="77777777" w:rsidR="000231FF" w:rsidRPr="009B1B22" w:rsidRDefault="00475AFD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Wszelkie koszty związane z funkcjonowaniem </w:t>
      </w:r>
      <w:r w:rsidR="004A3022">
        <w:rPr>
          <w:rFonts w:ascii="Verdana" w:hAnsi="Verdana"/>
          <w:sz w:val="20"/>
          <w:szCs w:val="20"/>
        </w:rPr>
        <w:t>obiektu gastronomii</w:t>
      </w:r>
      <w:r w:rsidRPr="009B1B22">
        <w:rPr>
          <w:rFonts w:ascii="Verdana" w:hAnsi="Verdana"/>
          <w:sz w:val="20"/>
          <w:szCs w:val="20"/>
        </w:rPr>
        <w:t xml:space="preserve"> będą ponoszone </w:t>
      </w:r>
      <w:r w:rsidR="000F0DCA" w:rsidRPr="009B1B22">
        <w:rPr>
          <w:rFonts w:ascii="Verdana" w:hAnsi="Verdana"/>
          <w:sz w:val="20"/>
          <w:szCs w:val="20"/>
        </w:rPr>
        <w:t xml:space="preserve">bezpośrednio </w:t>
      </w:r>
      <w:r w:rsidR="00B51DC6" w:rsidRPr="009B1B22">
        <w:rPr>
          <w:rFonts w:ascii="Verdana" w:hAnsi="Verdana"/>
          <w:sz w:val="20"/>
          <w:szCs w:val="20"/>
        </w:rPr>
        <w:t xml:space="preserve">przez </w:t>
      </w:r>
      <w:r w:rsidRPr="009B1B22">
        <w:rPr>
          <w:rFonts w:ascii="Verdana" w:hAnsi="Verdana"/>
          <w:sz w:val="20"/>
          <w:szCs w:val="20"/>
        </w:rPr>
        <w:t>Dzierżawcę</w:t>
      </w:r>
      <w:r w:rsidR="00B51DC6" w:rsidRPr="009B1B22">
        <w:rPr>
          <w:rFonts w:ascii="Verdana" w:hAnsi="Verdana"/>
          <w:sz w:val="20"/>
          <w:szCs w:val="20"/>
        </w:rPr>
        <w:t xml:space="preserve">, z wyłączeniem prac realizowanych </w:t>
      </w:r>
      <w:r w:rsidR="009768B8">
        <w:rPr>
          <w:rFonts w:ascii="Verdana" w:hAnsi="Verdana"/>
          <w:sz w:val="20"/>
          <w:szCs w:val="20"/>
        </w:rPr>
        <w:t>poza terenem dzierżawy</w:t>
      </w:r>
      <w:r w:rsidR="00B51DC6" w:rsidRPr="009B1B22">
        <w:rPr>
          <w:rFonts w:ascii="Verdana" w:hAnsi="Verdana"/>
          <w:sz w:val="20"/>
          <w:szCs w:val="20"/>
        </w:rPr>
        <w:t xml:space="preserve"> w zakresie utrzymania letniego i zimowego</w:t>
      </w:r>
      <w:r w:rsidRPr="009B1B22">
        <w:rPr>
          <w:rFonts w:ascii="Verdana" w:hAnsi="Verdana"/>
          <w:sz w:val="20"/>
          <w:szCs w:val="20"/>
        </w:rPr>
        <w:t xml:space="preserve">. </w:t>
      </w:r>
    </w:p>
    <w:p w14:paraId="3EA69542" w14:textId="77777777" w:rsidR="000231FF" w:rsidRPr="009B1B22" w:rsidRDefault="000231F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</w:t>
      </w:r>
      <w:r w:rsidR="00631223" w:rsidRPr="009B1B22">
        <w:rPr>
          <w:rFonts w:ascii="Verdana" w:hAnsi="Verdana"/>
          <w:sz w:val="20"/>
          <w:szCs w:val="20"/>
        </w:rPr>
        <w:t xml:space="preserve">zobowiązany jest do </w:t>
      </w:r>
      <w:r w:rsidRPr="009B1B22">
        <w:rPr>
          <w:rFonts w:ascii="Verdana" w:hAnsi="Verdana"/>
          <w:sz w:val="20"/>
          <w:szCs w:val="20"/>
        </w:rPr>
        <w:t>posiada</w:t>
      </w:r>
      <w:r w:rsidR="00631223" w:rsidRPr="009B1B22">
        <w:rPr>
          <w:rFonts w:ascii="Verdana" w:hAnsi="Verdana"/>
          <w:sz w:val="20"/>
          <w:szCs w:val="20"/>
        </w:rPr>
        <w:t>nia</w:t>
      </w:r>
      <w:r w:rsidRPr="009B1B22">
        <w:rPr>
          <w:rFonts w:ascii="Verdana" w:hAnsi="Verdana"/>
          <w:sz w:val="20"/>
          <w:szCs w:val="20"/>
        </w:rPr>
        <w:t xml:space="preserve"> wszelki</w:t>
      </w:r>
      <w:r w:rsidR="00631223" w:rsidRPr="009B1B22">
        <w:rPr>
          <w:rFonts w:ascii="Verdana" w:hAnsi="Verdana"/>
          <w:sz w:val="20"/>
          <w:szCs w:val="20"/>
        </w:rPr>
        <w:t>ch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631223" w:rsidRPr="009B1B22">
        <w:rPr>
          <w:rFonts w:ascii="Verdana" w:hAnsi="Verdana"/>
          <w:sz w:val="20"/>
          <w:szCs w:val="20"/>
        </w:rPr>
        <w:t xml:space="preserve">wymaganych </w:t>
      </w:r>
      <w:r w:rsidR="004A3022">
        <w:rPr>
          <w:rFonts w:ascii="Verdana" w:hAnsi="Verdana"/>
          <w:sz w:val="20"/>
          <w:szCs w:val="20"/>
        </w:rPr>
        <w:t>zgód</w:t>
      </w:r>
      <w:r w:rsidR="004D55C9" w:rsidRPr="009B1B22">
        <w:rPr>
          <w:rFonts w:ascii="Verdana" w:hAnsi="Verdana"/>
          <w:sz w:val="20"/>
          <w:szCs w:val="20"/>
        </w:rPr>
        <w:t xml:space="preserve"> </w:t>
      </w:r>
      <w:r w:rsidR="0034494C" w:rsidRPr="009B1B22">
        <w:rPr>
          <w:rFonts w:ascii="Verdana" w:hAnsi="Verdana"/>
          <w:sz w:val="20"/>
          <w:szCs w:val="20"/>
        </w:rPr>
        <w:br/>
      </w:r>
      <w:r w:rsidR="00E92FDD" w:rsidRPr="009B1B22">
        <w:rPr>
          <w:rFonts w:ascii="Verdana" w:hAnsi="Verdana"/>
          <w:sz w:val="20"/>
          <w:szCs w:val="20"/>
        </w:rPr>
        <w:t xml:space="preserve">do prowadzenia </w:t>
      </w:r>
      <w:r w:rsidRPr="009B1B22">
        <w:rPr>
          <w:rFonts w:ascii="Verdana" w:hAnsi="Verdana"/>
          <w:sz w:val="20"/>
          <w:szCs w:val="20"/>
        </w:rPr>
        <w:t xml:space="preserve">działalności </w:t>
      </w:r>
      <w:r w:rsidR="004A3022">
        <w:rPr>
          <w:rFonts w:ascii="Verdana" w:hAnsi="Verdana"/>
          <w:sz w:val="20"/>
          <w:szCs w:val="20"/>
        </w:rPr>
        <w:t>gastronomicznej</w:t>
      </w:r>
      <w:r w:rsidRPr="009B1B22">
        <w:rPr>
          <w:rFonts w:ascii="Verdana" w:hAnsi="Verdana"/>
          <w:sz w:val="20"/>
          <w:szCs w:val="20"/>
        </w:rPr>
        <w:t>. Uprawnienia te, będą utrzymywane przez cały okres dzierżawy. O wszelki</w:t>
      </w:r>
      <w:r w:rsidR="004A3022">
        <w:rPr>
          <w:rFonts w:ascii="Verdana" w:hAnsi="Verdana"/>
          <w:sz w:val="20"/>
          <w:szCs w:val="20"/>
        </w:rPr>
        <w:t>ch zmianach w zakresie zgód</w:t>
      </w:r>
      <w:r w:rsidRPr="009B1B22">
        <w:rPr>
          <w:rFonts w:ascii="Verdana" w:hAnsi="Verdana"/>
          <w:sz w:val="20"/>
          <w:szCs w:val="20"/>
        </w:rPr>
        <w:t xml:space="preserve"> do prowadzenia działalności na </w:t>
      </w:r>
      <w:r w:rsidR="004D55C9" w:rsidRPr="009B1B22">
        <w:rPr>
          <w:rFonts w:ascii="Verdana" w:hAnsi="Verdana"/>
          <w:sz w:val="20"/>
          <w:szCs w:val="20"/>
        </w:rPr>
        <w:t xml:space="preserve">Przedmiocie Dzierżawy, </w:t>
      </w:r>
      <w:r w:rsidRPr="009B1B22">
        <w:rPr>
          <w:rFonts w:ascii="Verdana" w:hAnsi="Verdana"/>
          <w:sz w:val="20"/>
          <w:szCs w:val="20"/>
        </w:rPr>
        <w:t xml:space="preserve">Dzierżawca zobowiązany jest pisemnie powiadamiać </w:t>
      </w:r>
      <w:r w:rsidR="00245A34" w:rsidRPr="009B1B22">
        <w:rPr>
          <w:rFonts w:ascii="Verdana" w:hAnsi="Verdana"/>
          <w:sz w:val="20"/>
          <w:szCs w:val="20"/>
        </w:rPr>
        <w:t>W</w:t>
      </w:r>
      <w:r w:rsidRPr="009B1B22">
        <w:rPr>
          <w:rFonts w:ascii="Verdana" w:hAnsi="Verdana"/>
          <w:sz w:val="20"/>
          <w:szCs w:val="20"/>
        </w:rPr>
        <w:t xml:space="preserve">ydzierżawiającego. </w:t>
      </w:r>
    </w:p>
    <w:p w14:paraId="17B8E257" w14:textId="77777777" w:rsidR="000231FF" w:rsidRPr="009B1B22" w:rsidRDefault="000231F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zobowiązany jest niezwłocznie, pisemnie zawiadamiać </w:t>
      </w:r>
      <w:r w:rsidR="000713C0" w:rsidRPr="009B1B22">
        <w:rPr>
          <w:rFonts w:ascii="Verdana" w:hAnsi="Verdana"/>
          <w:sz w:val="20"/>
          <w:szCs w:val="20"/>
        </w:rPr>
        <w:t>W</w:t>
      </w:r>
      <w:r w:rsidRPr="009B1B22">
        <w:rPr>
          <w:rFonts w:ascii="Verdana" w:hAnsi="Verdana"/>
          <w:sz w:val="20"/>
          <w:szCs w:val="20"/>
        </w:rPr>
        <w:t>ydzierżawiającego, jeżeli w trakcie trwania Umowy powstanie koniec</w:t>
      </w:r>
      <w:r w:rsidR="004A3022">
        <w:rPr>
          <w:rFonts w:ascii="Verdana" w:hAnsi="Verdana"/>
          <w:sz w:val="20"/>
          <w:szCs w:val="20"/>
        </w:rPr>
        <w:t>zność uzyskania nowych zgód</w:t>
      </w:r>
      <w:r w:rsidRPr="009B1B22">
        <w:rPr>
          <w:rFonts w:ascii="Verdana" w:hAnsi="Verdana"/>
          <w:sz w:val="20"/>
          <w:szCs w:val="20"/>
        </w:rPr>
        <w:t xml:space="preserve"> do prowadzenia działalności. </w:t>
      </w:r>
    </w:p>
    <w:p w14:paraId="2ACFE385" w14:textId="77777777" w:rsidR="00245A34" w:rsidRPr="009B1B22" w:rsidRDefault="000231FF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Ni</w:t>
      </w:r>
      <w:r w:rsidR="004A3022">
        <w:rPr>
          <w:rFonts w:ascii="Verdana" w:hAnsi="Verdana"/>
          <w:sz w:val="20"/>
          <w:szCs w:val="20"/>
        </w:rPr>
        <w:t>e uzyskanie lub utrata zgód</w:t>
      </w:r>
      <w:r w:rsidRPr="009B1B22">
        <w:rPr>
          <w:rFonts w:ascii="Verdana" w:hAnsi="Verdana"/>
          <w:sz w:val="20"/>
          <w:szCs w:val="20"/>
        </w:rPr>
        <w:t>, których posiadanie</w:t>
      </w:r>
      <w:r w:rsidR="000713C0" w:rsidRPr="009B1B22">
        <w:rPr>
          <w:rFonts w:ascii="Verdana" w:hAnsi="Verdana"/>
          <w:sz w:val="20"/>
          <w:szCs w:val="20"/>
        </w:rPr>
        <w:t xml:space="preserve"> jest niezbędne </w:t>
      </w:r>
      <w:r w:rsidR="0034494C" w:rsidRPr="009B1B22">
        <w:rPr>
          <w:rFonts w:ascii="Verdana" w:hAnsi="Verdana"/>
          <w:sz w:val="20"/>
          <w:szCs w:val="20"/>
        </w:rPr>
        <w:br/>
      </w:r>
      <w:r w:rsidR="000713C0" w:rsidRPr="009B1B22">
        <w:rPr>
          <w:rFonts w:ascii="Verdana" w:hAnsi="Verdana"/>
          <w:sz w:val="20"/>
          <w:szCs w:val="20"/>
        </w:rPr>
        <w:t>do prowadzenia d</w:t>
      </w:r>
      <w:r w:rsidRPr="009B1B22">
        <w:rPr>
          <w:rFonts w:ascii="Verdana" w:hAnsi="Verdana"/>
          <w:sz w:val="20"/>
          <w:szCs w:val="20"/>
        </w:rPr>
        <w:t xml:space="preserve">ziałalności uzasadnia wypowiedzenie Umowy przez Wydzierżawiającego ze skutkiem natychmiastowym na podstawie </w:t>
      </w:r>
      <w:r w:rsidR="00245A34" w:rsidRPr="009B1B22">
        <w:rPr>
          <w:rFonts w:ascii="Verdana" w:hAnsi="Verdana"/>
          <w:sz w:val="20"/>
          <w:szCs w:val="20"/>
        </w:rPr>
        <w:t xml:space="preserve">§ </w:t>
      </w:r>
      <w:r w:rsidR="00FF10FC" w:rsidRPr="009B1B22">
        <w:rPr>
          <w:rFonts w:ascii="Verdana" w:hAnsi="Verdana"/>
          <w:sz w:val="20"/>
          <w:szCs w:val="20"/>
        </w:rPr>
        <w:t>1</w:t>
      </w:r>
      <w:r w:rsidR="009C0A0B" w:rsidRPr="009B1B22">
        <w:rPr>
          <w:rFonts w:ascii="Verdana" w:hAnsi="Verdana"/>
          <w:sz w:val="20"/>
          <w:szCs w:val="20"/>
        </w:rPr>
        <w:t>1</w:t>
      </w:r>
      <w:r w:rsidR="00245A34" w:rsidRPr="009B1B22">
        <w:rPr>
          <w:rFonts w:ascii="Verdana" w:hAnsi="Verdana"/>
          <w:sz w:val="20"/>
          <w:szCs w:val="20"/>
        </w:rPr>
        <w:t>.</w:t>
      </w:r>
    </w:p>
    <w:p w14:paraId="04583CD6" w14:textId="77777777" w:rsidR="00023F27" w:rsidRPr="009B1B22" w:rsidRDefault="00693ACA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Dzierżawca przejmuje na siebie całą odpowiedzialność za swoją działalność oraz działania swoich pracowników.</w:t>
      </w:r>
      <w:r w:rsidR="00CE4613" w:rsidRPr="009B1B22">
        <w:rPr>
          <w:rFonts w:ascii="Verdana" w:hAnsi="Verdana"/>
          <w:sz w:val="20"/>
          <w:szCs w:val="20"/>
        </w:rPr>
        <w:t xml:space="preserve"> </w:t>
      </w:r>
      <w:r w:rsidR="006925DC" w:rsidRPr="009B1B22">
        <w:rPr>
          <w:rFonts w:ascii="Verdana" w:hAnsi="Verdana"/>
          <w:sz w:val="20"/>
          <w:szCs w:val="20"/>
        </w:rPr>
        <w:t xml:space="preserve">Bez zgody Wydzierżawiającego Dzierżawcy nie wolno dysponować </w:t>
      </w:r>
      <w:r w:rsidR="00E940EE">
        <w:rPr>
          <w:rFonts w:ascii="Verdana" w:hAnsi="Verdana"/>
          <w:sz w:val="20"/>
          <w:szCs w:val="20"/>
        </w:rPr>
        <w:t>nieruchomością</w:t>
      </w:r>
      <w:r w:rsidR="00E940EE" w:rsidRPr="009B1B22">
        <w:rPr>
          <w:rFonts w:ascii="Verdana" w:hAnsi="Verdana"/>
          <w:sz w:val="20"/>
          <w:szCs w:val="20"/>
        </w:rPr>
        <w:t xml:space="preserve"> </w:t>
      </w:r>
      <w:r w:rsidR="00245A34" w:rsidRPr="009B1B22">
        <w:rPr>
          <w:rFonts w:ascii="Verdana" w:hAnsi="Verdana"/>
          <w:sz w:val="20"/>
          <w:szCs w:val="20"/>
        </w:rPr>
        <w:t>nie</w:t>
      </w:r>
      <w:r w:rsidR="006925DC" w:rsidRPr="009B1B22">
        <w:rPr>
          <w:rFonts w:ascii="Verdana" w:hAnsi="Verdana"/>
          <w:sz w:val="20"/>
          <w:szCs w:val="20"/>
        </w:rPr>
        <w:t>stanowią</w:t>
      </w:r>
      <w:r w:rsidR="00E940EE">
        <w:rPr>
          <w:rFonts w:ascii="Verdana" w:hAnsi="Verdana"/>
          <w:sz w:val="20"/>
          <w:szCs w:val="20"/>
        </w:rPr>
        <w:t>cą</w:t>
      </w:r>
      <w:r w:rsidR="006925DC" w:rsidRPr="009B1B22">
        <w:rPr>
          <w:rFonts w:ascii="Verdana" w:hAnsi="Verdana"/>
          <w:sz w:val="20"/>
          <w:szCs w:val="20"/>
        </w:rPr>
        <w:t xml:space="preserve"> </w:t>
      </w:r>
      <w:r w:rsidR="00544E01" w:rsidRPr="009B1B22">
        <w:rPr>
          <w:rFonts w:ascii="Verdana" w:hAnsi="Verdana"/>
          <w:sz w:val="20"/>
          <w:szCs w:val="20"/>
        </w:rPr>
        <w:t>P</w:t>
      </w:r>
      <w:r w:rsidR="006925DC" w:rsidRPr="009B1B22">
        <w:rPr>
          <w:rFonts w:ascii="Verdana" w:hAnsi="Verdana"/>
          <w:sz w:val="20"/>
          <w:szCs w:val="20"/>
        </w:rPr>
        <w:t xml:space="preserve">rzedmiot </w:t>
      </w:r>
      <w:r w:rsidR="00544E01" w:rsidRPr="009B1B22">
        <w:rPr>
          <w:rFonts w:ascii="Verdana" w:hAnsi="Verdana"/>
          <w:sz w:val="20"/>
          <w:szCs w:val="20"/>
        </w:rPr>
        <w:t>D</w:t>
      </w:r>
      <w:r w:rsidR="006925DC" w:rsidRPr="009B1B22">
        <w:rPr>
          <w:rFonts w:ascii="Verdana" w:hAnsi="Verdana"/>
          <w:sz w:val="20"/>
          <w:szCs w:val="20"/>
        </w:rPr>
        <w:t>zierżawy</w:t>
      </w:r>
      <w:r w:rsidR="00245A34" w:rsidRPr="009B1B22">
        <w:rPr>
          <w:rFonts w:ascii="Verdana" w:hAnsi="Verdana"/>
          <w:sz w:val="20"/>
          <w:szCs w:val="20"/>
        </w:rPr>
        <w:t>.</w:t>
      </w:r>
    </w:p>
    <w:p w14:paraId="48229736" w14:textId="77777777" w:rsidR="006A061E" w:rsidRPr="009B1B22" w:rsidRDefault="006A061E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lastRenderedPageBreak/>
        <w:t>Dzierżawca nie ponosi odpowiedzialności za zużycie rzeczy</w:t>
      </w:r>
      <w:r w:rsidR="00CC7578" w:rsidRPr="009B1B22">
        <w:rPr>
          <w:rFonts w:ascii="Verdana" w:hAnsi="Verdana"/>
          <w:sz w:val="20"/>
          <w:szCs w:val="20"/>
        </w:rPr>
        <w:t>,</w:t>
      </w:r>
      <w:r w:rsidRPr="009B1B22">
        <w:rPr>
          <w:rFonts w:ascii="Verdana" w:hAnsi="Verdana"/>
          <w:sz w:val="20"/>
          <w:szCs w:val="20"/>
        </w:rPr>
        <w:t xml:space="preserve"> będące następstwem prawidłowego używania </w:t>
      </w:r>
      <w:r w:rsidR="00544E01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rzedmiotu </w:t>
      </w:r>
      <w:r w:rsidR="00544E01" w:rsidRPr="009B1B22">
        <w:rPr>
          <w:rFonts w:ascii="Verdana" w:hAnsi="Verdana"/>
          <w:sz w:val="20"/>
          <w:szCs w:val="20"/>
        </w:rPr>
        <w:t>D</w:t>
      </w:r>
      <w:r w:rsidRPr="009B1B22">
        <w:rPr>
          <w:rFonts w:ascii="Verdana" w:hAnsi="Verdana"/>
          <w:sz w:val="20"/>
          <w:szCs w:val="20"/>
        </w:rPr>
        <w:t>zierżawy.</w:t>
      </w:r>
    </w:p>
    <w:p w14:paraId="720FD8AB" w14:textId="77777777" w:rsidR="00E34B7A" w:rsidRPr="009B1B22" w:rsidRDefault="00E34B7A" w:rsidP="00E34B7A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Po zakończeniu Umowy Dzierżawca obowiązany jest zwrócić Wydzierżawiającemu Przedmiot Dzierżawy w stanie niepogorszonym z uwzględnieniem stopnia normalnego zużycia.</w:t>
      </w:r>
    </w:p>
    <w:p w14:paraId="64F80118" w14:textId="77777777" w:rsidR="006925DC" w:rsidRPr="009B1B22" w:rsidRDefault="006925DC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044D4E">
        <w:rPr>
          <w:rFonts w:ascii="Verdana" w:hAnsi="Verdana"/>
          <w:sz w:val="20"/>
          <w:szCs w:val="20"/>
        </w:rPr>
        <w:t xml:space="preserve">Po zakończeniu umowy, Dzierżawca jest zobowiązany do usunięcia </w:t>
      </w:r>
      <w:r w:rsidR="00B803E6" w:rsidRPr="00044D4E">
        <w:rPr>
          <w:rFonts w:ascii="Verdana" w:hAnsi="Verdana"/>
          <w:sz w:val="20"/>
          <w:szCs w:val="20"/>
        </w:rPr>
        <w:t>obiektu gastronomii wraz z elementami towarzyszącymi</w:t>
      </w:r>
      <w:r w:rsidR="00CC7578" w:rsidRPr="009B1B22">
        <w:rPr>
          <w:rFonts w:ascii="Verdana" w:hAnsi="Verdana"/>
          <w:sz w:val="20"/>
          <w:szCs w:val="20"/>
        </w:rPr>
        <w:t xml:space="preserve"> (bez usuwania wybudowanych </w:t>
      </w:r>
      <w:r w:rsidR="00E92FDD" w:rsidRPr="009B1B22">
        <w:rPr>
          <w:rFonts w:ascii="Verdana" w:hAnsi="Verdana"/>
          <w:sz w:val="20"/>
          <w:szCs w:val="20"/>
        </w:rPr>
        <w:t>przyłączy oraz</w:t>
      </w:r>
      <w:r w:rsidR="00D67E69" w:rsidRPr="009B1B22">
        <w:rPr>
          <w:rFonts w:ascii="Verdana" w:hAnsi="Verdana"/>
          <w:sz w:val="20"/>
          <w:szCs w:val="20"/>
        </w:rPr>
        <w:t xml:space="preserve"> stacji transformatorowych</w:t>
      </w:r>
      <w:r w:rsidR="00631223" w:rsidRPr="009B1B22">
        <w:rPr>
          <w:rFonts w:ascii="Verdana" w:hAnsi="Verdana"/>
          <w:sz w:val="20"/>
          <w:szCs w:val="20"/>
        </w:rPr>
        <w:t>, które stają się Własnością Wydzierżawiającego</w:t>
      </w:r>
      <w:r w:rsidR="00CC7578" w:rsidRPr="009B1B22">
        <w:rPr>
          <w:rFonts w:ascii="Verdana" w:hAnsi="Verdana"/>
          <w:sz w:val="20"/>
          <w:szCs w:val="20"/>
        </w:rPr>
        <w:t>)</w:t>
      </w:r>
      <w:r w:rsidR="00F56ADF" w:rsidRPr="009B1B22">
        <w:rPr>
          <w:rFonts w:ascii="Verdana" w:hAnsi="Verdana"/>
          <w:sz w:val="20"/>
          <w:szCs w:val="20"/>
        </w:rPr>
        <w:t>,</w:t>
      </w:r>
      <w:r w:rsidR="00CC7578" w:rsidRPr="009B1B22">
        <w:rPr>
          <w:rFonts w:ascii="Verdana" w:hAnsi="Verdana"/>
          <w:sz w:val="20"/>
          <w:szCs w:val="20"/>
        </w:rPr>
        <w:t xml:space="preserve"> zabezpieczenia</w:t>
      </w:r>
      <w:r w:rsidRPr="009B1B22">
        <w:rPr>
          <w:rFonts w:ascii="Verdana" w:hAnsi="Verdana"/>
          <w:sz w:val="20"/>
          <w:szCs w:val="20"/>
        </w:rPr>
        <w:t xml:space="preserve"> i uporząd</w:t>
      </w:r>
      <w:r w:rsidRPr="009B1B22">
        <w:rPr>
          <w:rFonts w:ascii="Verdana" w:hAnsi="Verdana"/>
          <w:sz w:val="20"/>
          <w:szCs w:val="20"/>
        </w:rPr>
        <w:softHyphen/>
        <w:t xml:space="preserve">kowania </w:t>
      </w:r>
      <w:r w:rsidR="00C86998" w:rsidRPr="009B1B22">
        <w:rPr>
          <w:rFonts w:ascii="Verdana" w:hAnsi="Verdana"/>
          <w:sz w:val="20"/>
          <w:szCs w:val="20"/>
        </w:rPr>
        <w:t>Przedmiotu D</w:t>
      </w:r>
      <w:r w:rsidRPr="009B1B22">
        <w:rPr>
          <w:rFonts w:ascii="Verdana" w:hAnsi="Verdana"/>
          <w:sz w:val="20"/>
          <w:szCs w:val="20"/>
        </w:rPr>
        <w:t>zierżawy we własnym zakresie bez prawa roszczeń od Wydzier</w:t>
      </w:r>
      <w:r w:rsidRPr="009B1B22">
        <w:rPr>
          <w:rFonts w:ascii="Verdana" w:hAnsi="Verdana"/>
          <w:sz w:val="20"/>
          <w:szCs w:val="20"/>
        </w:rPr>
        <w:softHyphen/>
        <w:t xml:space="preserve">żawiającego. W przypadku niedoprowadzenia </w:t>
      </w:r>
      <w:r w:rsidR="00544E01" w:rsidRPr="009B1B22">
        <w:rPr>
          <w:rFonts w:ascii="Verdana" w:hAnsi="Verdana"/>
          <w:sz w:val="20"/>
          <w:szCs w:val="20"/>
        </w:rPr>
        <w:t>P</w:t>
      </w:r>
      <w:r w:rsidRPr="009B1B22">
        <w:rPr>
          <w:rFonts w:ascii="Verdana" w:hAnsi="Verdana"/>
          <w:sz w:val="20"/>
          <w:szCs w:val="20"/>
        </w:rPr>
        <w:t xml:space="preserve">rzedmiotu </w:t>
      </w:r>
      <w:r w:rsidR="00544E01" w:rsidRPr="009B1B22">
        <w:rPr>
          <w:rFonts w:ascii="Verdana" w:hAnsi="Verdana"/>
          <w:sz w:val="20"/>
          <w:szCs w:val="20"/>
        </w:rPr>
        <w:t>D</w:t>
      </w:r>
      <w:r w:rsidRPr="009B1B22">
        <w:rPr>
          <w:rFonts w:ascii="Verdana" w:hAnsi="Verdana"/>
          <w:sz w:val="20"/>
          <w:szCs w:val="20"/>
        </w:rPr>
        <w:t xml:space="preserve">zierżawy do stanu poprzedniego czynność tą wykona Wydzierżawiający na koszt Dzierżawcy. Mienie pozostawione na </w:t>
      </w:r>
      <w:r w:rsidR="00544E01" w:rsidRPr="009B1B22">
        <w:rPr>
          <w:rFonts w:ascii="Verdana" w:hAnsi="Verdana"/>
          <w:sz w:val="20"/>
          <w:szCs w:val="20"/>
        </w:rPr>
        <w:t>Przedmiocie D</w:t>
      </w:r>
      <w:r w:rsidRPr="009B1B22">
        <w:rPr>
          <w:rFonts w:ascii="Verdana" w:hAnsi="Verdana"/>
          <w:sz w:val="20"/>
          <w:szCs w:val="20"/>
        </w:rPr>
        <w:t xml:space="preserve">zierżawy, po zakończeniu </w:t>
      </w:r>
      <w:r w:rsidR="00577639" w:rsidRPr="009B1B22">
        <w:rPr>
          <w:rFonts w:ascii="Verdana" w:hAnsi="Verdana"/>
          <w:sz w:val="20"/>
          <w:szCs w:val="20"/>
        </w:rPr>
        <w:t>U</w:t>
      </w:r>
      <w:r w:rsidR="00544E01" w:rsidRPr="009B1B22">
        <w:rPr>
          <w:rFonts w:ascii="Verdana" w:hAnsi="Verdana"/>
          <w:sz w:val="20"/>
          <w:szCs w:val="20"/>
        </w:rPr>
        <w:t>mowy</w:t>
      </w:r>
      <w:r w:rsidRPr="009B1B22">
        <w:rPr>
          <w:rFonts w:ascii="Verdana" w:hAnsi="Verdana"/>
          <w:sz w:val="20"/>
          <w:szCs w:val="20"/>
        </w:rPr>
        <w:t xml:space="preserve">, zostanie usunięte lub przeniesione, na koszt Dzierżawcy, w miejsce składowania bez odszkodowania za jego ewentualne uszkodzenie lub zniszczenie. </w:t>
      </w:r>
    </w:p>
    <w:p w14:paraId="194EE1FE" w14:textId="77777777" w:rsidR="00CA6F30" w:rsidRPr="009B1B22" w:rsidRDefault="00CA6F30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na pisemne żądanie Wydzierżawiającego udostępni w terminie </w:t>
      </w:r>
      <w:r w:rsidR="00E5659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14</w:t>
      </w:r>
      <w:r w:rsidR="005407DB">
        <w:rPr>
          <w:rFonts w:ascii="Verdana" w:hAnsi="Verdana"/>
          <w:sz w:val="20"/>
          <w:szCs w:val="20"/>
        </w:rPr>
        <w:t xml:space="preserve"> (czternastu)</w:t>
      </w:r>
      <w:r w:rsidRPr="009B1B22">
        <w:rPr>
          <w:rFonts w:ascii="Verdana" w:hAnsi="Verdana"/>
          <w:sz w:val="20"/>
          <w:szCs w:val="20"/>
        </w:rPr>
        <w:t xml:space="preserve"> dni od otrzymania żądania dane dotyczące </w:t>
      </w:r>
      <w:r w:rsidR="00B803E6">
        <w:rPr>
          <w:rFonts w:ascii="Verdana" w:hAnsi="Verdana"/>
          <w:sz w:val="20"/>
          <w:szCs w:val="20"/>
        </w:rPr>
        <w:t xml:space="preserve">prowadzonych </w:t>
      </w:r>
      <w:r w:rsidRPr="009B1B22">
        <w:rPr>
          <w:rFonts w:ascii="Verdana" w:hAnsi="Verdana"/>
          <w:sz w:val="20"/>
          <w:szCs w:val="20"/>
        </w:rPr>
        <w:t xml:space="preserve">usług </w:t>
      </w:r>
      <w:r w:rsidR="00B803E6">
        <w:rPr>
          <w:rFonts w:ascii="Verdana" w:hAnsi="Verdana"/>
          <w:sz w:val="20"/>
          <w:szCs w:val="20"/>
        </w:rPr>
        <w:t>gastronomicznych</w:t>
      </w:r>
      <w:r w:rsidRPr="009B1B22">
        <w:rPr>
          <w:rFonts w:ascii="Verdana" w:hAnsi="Verdana"/>
          <w:sz w:val="20"/>
          <w:szCs w:val="20"/>
        </w:rPr>
        <w:t xml:space="preserve"> zrealizowanych na Przedmiocie Dzierżawy, wskazujące co najmniej liczbę i wartość zrealizowanych </w:t>
      </w:r>
      <w:r w:rsidR="00B803E6">
        <w:rPr>
          <w:rFonts w:ascii="Verdana" w:hAnsi="Verdana"/>
          <w:sz w:val="20"/>
          <w:szCs w:val="20"/>
        </w:rPr>
        <w:t>transakcji</w:t>
      </w:r>
      <w:r w:rsidRPr="009B1B22">
        <w:rPr>
          <w:rFonts w:ascii="Verdana" w:hAnsi="Verdana"/>
          <w:sz w:val="20"/>
          <w:szCs w:val="20"/>
        </w:rPr>
        <w:t xml:space="preserve">, pobraną energię w kWh oraz przychody ze sprzedaży </w:t>
      </w:r>
      <w:r w:rsidRPr="009B1B22">
        <w:rPr>
          <w:rFonts w:ascii="Verdana" w:hAnsi="Verdana"/>
          <w:sz w:val="20"/>
          <w:szCs w:val="20"/>
          <w:lang w:eastAsia="pl-PL"/>
        </w:rPr>
        <w:t>z tym zastrzeżeniem, że udostępnione dane stanowią tajemnicę przedsiębiorstwa Dzierżawcy i Wydzierżawiający zobowiązany będzie do zachowania ich poufności.</w:t>
      </w:r>
    </w:p>
    <w:p w14:paraId="024092D0" w14:textId="77777777" w:rsidR="00316554" w:rsidRPr="009B1B22" w:rsidRDefault="00316554" w:rsidP="008A26B7">
      <w:pPr>
        <w:pStyle w:val="Akapitzlist"/>
        <w:numPr>
          <w:ilvl w:val="0"/>
          <w:numId w:val="28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Z dniem podpisania Umowy Dzierżawca przekaże Wydzierżawiającemu dane kontaktowe do osób odpowiedzialnych za realizację </w:t>
      </w:r>
      <w:r w:rsidR="00577639" w:rsidRPr="009B1B22">
        <w:rPr>
          <w:rFonts w:ascii="Verdana" w:hAnsi="Verdana"/>
          <w:sz w:val="20"/>
          <w:szCs w:val="20"/>
        </w:rPr>
        <w:t>U</w:t>
      </w:r>
      <w:r w:rsidRPr="009B1B22">
        <w:rPr>
          <w:rFonts w:ascii="Verdana" w:hAnsi="Verdana"/>
          <w:sz w:val="20"/>
          <w:szCs w:val="20"/>
        </w:rPr>
        <w:t>mowy zawierające co najmniej nr telefonu komórkowego oraz adresy poczty elektronicznej</w:t>
      </w:r>
      <w:r w:rsidR="00F969F3" w:rsidRPr="009B1B22">
        <w:rPr>
          <w:rFonts w:ascii="Verdana" w:hAnsi="Verdana"/>
          <w:sz w:val="20"/>
          <w:szCs w:val="20"/>
        </w:rPr>
        <w:t>, wraz ze wskazaniem zakresu odpowiedzialności. Dane te będą aktualizowane w wypadku zmiany personelu Dzierżawcy.</w:t>
      </w:r>
    </w:p>
    <w:p w14:paraId="024CD842" w14:textId="77777777" w:rsidR="00CF7336" w:rsidRPr="009B1B22" w:rsidRDefault="00CF7336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FF10FC" w:rsidRPr="009B1B22">
        <w:rPr>
          <w:rFonts w:ascii="Verdana" w:hAnsi="Verdana"/>
          <w:b/>
          <w:sz w:val="20"/>
          <w:szCs w:val="20"/>
        </w:rPr>
        <w:t>7</w:t>
      </w:r>
    </w:p>
    <w:p w14:paraId="59111346" w14:textId="77777777" w:rsidR="007742DC" w:rsidRPr="001D6434" w:rsidRDefault="007742DC" w:rsidP="001D6434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Okres trwania </w:t>
      </w:r>
      <w:r w:rsidR="00577639" w:rsidRPr="009B1B22">
        <w:rPr>
          <w:rFonts w:ascii="Verdana" w:hAnsi="Verdana"/>
          <w:b/>
          <w:sz w:val="20"/>
          <w:szCs w:val="20"/>
        </w:rPr>
        <w:t>U</w:t>
      </w:r>
      <w:r w:rsidRPr="009B1B22">
        <w:rPr>
          <w:rFonts w:ascii="Verdana" w:hAnsi="Verdana"/>
          <w:b/>
          <w:sz w:val="20"/>
          <w:szCs w:val="20"/>
        </w:rPr>
        <w:t>mowy</w:t>
      </w:r>
    </w:p>
    <w:p w14:paraId="7F1D5736" w14:textId="77777777" w:rsidR="000107B4" w:rsidRPr="009B1B22" w:rsidRDefault="00CF7336" w:rsidP="00E92FDD">
      <w:pPr>
        <w:pStyle w:val="Akapitzlist"/>
        <w:numPr>
          <w:ilvl w:val="0"/>
          <w:numId w:val="20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Umowa dzierżawy zostaje zawarta na okres </w:t>
      </w:r>
      <w:r w:rsidR="00C94308" w:rsidRPr="009B1B22">
        <w:rPr>
          <w:rFonts w:ascii="Verdana" w:hAnsi="Verdana"/>
          <w:sz w:val="20"/>
          <w:szCs w:val="20"/>
        </w:rPr>
        <w:t xml:space="preserve">10 </w:t>
      </w:r>
      <w:r w:rsidRPr="009B1B22">
        <w:rPr>
          <w:rFonts w:ascii="Verdana" w:hAnsi="Verdana"/>
          <w:sz w:val="20"/>
          <w:szCs w:val="20"/>
        </w:rPr>
        <w:t>lat.</w:t>
      </w:r>
    </w:p>
    <w:p w14:paraId="23A7B5AB" w14:textId="77777777" w:rsidR="00410FB8" w:rsidRPr="009B1B22" w:rsidRDefault="00AC3E96">
      <w:pPr>
        <w:pStyle w:val="Default"/>
        <w:numPr>
          <w:ilvl w:val="0"/>
          <w:numId w:val="20"/>
        </w:numPr>
        <w:spacing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 w:cstheme="minorBidi"/>
          <w:color w:val="auto"/>
          <w:sz w:val="20"/>
          <w:szCs w:val="20"/>
        </w:rPr>
        <w:t xml:space="preserve">Umowa może być rozwiązana w dowolnym momencie za zgodnym porozumieniem stron. </w:t>
      </w:r>
    </w:p>
    <w:p w14:paraId="73F12F1E" w14:textId="77777777" w:rsidR="00051AB0" w:rsidRPr="009B1B22" w:rsidRDefault="007742DC" w:rsidP="009C58FC">
      <w:pPr>
        <w:pStyle w:val="Default"/>
        <w:numPr>
          <w:ilvl w:val="0"/>
          <w:numId w:val="20"/>
        </w:numPr>
        <w:spacing w:line="360" w:lineRule="auto"/>
        <w:ind w:hanging="720"/>
        <w:jc w:val="both"/>
        <w:rPr>
          <w:rFonts w:ascii="Verdana" w:hAnsi="Verdana" w:cstheme="minorBidi"/>
          <w:color w:val="auto"/>
          <w:sz w:val="20"/>
          <w:szCs w:val="20"/>
        </w:rPr>
      </w:pPr>
      <w:r w:rsidRPr="009B1B22">
        <w:rPr>
          <w:rFonts w:ascii="Verdana" w:hAnsi="Verdana" w:cstheme="minorBidi"/>
          <w:color w:val="auto"/>
          <w:sz w:val="20"/>
          <w:szCs w:val="20"/>
        </w:rPr>
        <w:t xml:space="preserve">Na </w:t>
      </w:r>
      <w:r w:rsidR="0034494C" w:rsidRPr="009B1B22">
        <w:rPr>
          <w:rFonts w:ascii="Verdana" w:hAnsi="Verdana" w:cstheme="minorBidi"/>
          <w:color w:val="auto"/>
          <w:sz w:val="20"/>
          <w:szCs w:val="20"/>
        </w:rPr>
        <w:t>pisemny wniosek</w:t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 xml:space="preserve"> którejkolwiek ze Stron Umowy</w:t>
      </w:r>
      <w:r w:rsidRPr="009B1B22">
        <w:rPr>
          <w:rFonts w:ascii="Verdana" w:hAnsi="Verdana" w:cstheme="minorBidi"/>
          <w:color w:val="auto"/>
          <w:sz w:val="20"/>
          <w:szCs w:val="20"/>
        </w:rPr>
        <w:t>, złożon</w:t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>y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 na co najmniej </w:t>
      </w:r>
      <w:r w:rsidR="0034494C" w:rsidRPr="009B1B22">
        <w:rPr>
          <w:rFonts w:ascii="Verdana" w:hAnsi="Verdana" w:cstheme="minorBidi"/>
          <w:color w:val="auto"/>
          <w:sz w:val="20"/>
          <w:szCs w:val="20"/>
        </w:rPr>
        <w:br/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 xml:space="preserve">12 </w:t>
      </w:r>
      <w:r w:rsidR="005407DB">
        <w:rPr>
          <w:rFonts w:ascii="Verdana" w:hAnsi="Verdana" w:cstheme="minorBidi"/>
          <w:color w:val="auto"/>
          <w:sz w:val="20"/>
          <w:szCs w:val="20"/>
        </w:rPr>
        <w:t>(dwanaście)</w:t>
      </w:r>
      <w:r w:rsidR="00E56592">
        <w:rPr>
          <w:rFonts w:ascii="Verdana" w:hAnsi="Verdana" w:cstheme="minorBidi"/>
          <w:color w:val="auto"/>
          <w:sz w:val="20"/>
          <w:szCs w:val="20"/>
        </w:rPr>
        <w:t xml:space="preserve"> </w:t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 xml:space="preserve">miesięcy 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przed terminem wygaśnięcia </w:t>
      </w:r>
      <w:r w:rsidR="00577639" w:rsidRPr="009B1B22">
        <w:rPr>
          <w:rFonts w:ascii="Verdana" w:hAnsi="Verdana" w:cstheme="minorBidi"/>
          <w:color w:val="auto"/>
          <w:sz w:val="20"/>
          <w:szCs w:val="20"/>
        </w:rPr>
        <w:t>U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mowy, </w:t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 xml:space="preserve">Strony w dobrej wierze, o ile obowiązujące przepisy nie będą </w:t>
      </w:r>
      <w:r w:rsidR="001E2718" w:rsidRPr="009B1B22">
        <w:rPr>
          <w:rFonts w:ascii="Verdana" w:hAnsi="Verdana" w:cstheme="minorBidi"/>
          <w:color w:val="auto"/>
          <w:sz w:val="20"/>
          <w:szCs w:val="20"/>
        </w:rPr>
        <w:t>stanowiły inaczej</w:t>
      </w:r>
      <w:r w:rsidR="00FC1AF5" w:rsidRPr="009B1B22">
        <w:rPr>
          <w:rFonts w:ascii="Verdana" w:hAnsi="Verdana" w:cstheme="minorBidi"/>
          <w:color w:val="auto"/>
          <w:sz w:val="20"/>
          <w:szCs w:val="20"/>
        </w:rPr>
        <w:t>, podejmą rozmowy w celu określenia ewentualnego przedłużenia Umowy oraz warunków jej przedłużenia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. </w:t>
      </w:r>
    </w:p>
    <w:p w14:paraId="06A9957A" w14:textId="77777777" w:rsidR="007742DC" w:rsidRPr="009B1B22" w:rsidRDefault="00FC1AF5" w:rsidP="009C58FC">
      <w:pPr>
        <w:pStyle w:val="Default"/>
        <w:numPr>
          <w:ilvl w:val="0"/>
          <w:numId w:val="20"/>
        </w:numPr>
        <w:spacing w:line="360" w:lineRule="auto"/>
        <w:ind w:hanging="720"/>
        <w:jc w:val="both"/>
        <w:rPr>
          <w:rFonts w:ascii="Verdana" w:hAnsi="Verdana" w:cstheme="minorBidi"/>
          <w:color w:val="auto"/>
          <w:sz w:val="20"/>
          <w:szCs w:val="20"/>
        </w:rPr>
      </w:pPr>
      <w:r w:rsidRPr="009B1B22">
        <w:rPr>
          <w:rFonts w:ascii="Verdana" w:hAnsi="Verdana" w:cstheme="minorBidi"/>
          <w:color w:val="auto"/>
          <w:sz w:val="20"/>
          <w:szCs w:val="20"/>
        </w:rPr>
        <w:lastRenderedPageBreak/>
        <w:t>P</w:t>
      </w:r>
      <w:r w:rsidR="007742DC" w:rsidRPr="009B1B22">
        <w:rPr>
          <w:rFonts w:ascii="Verdana" w:hAnsi="Verdana" w:cstheme="minorBidi"/>
          <w:color w:val="auto"/>
          <w:sz w:val="20"/>
          <w:szCs w:val="20"/>
        </w:rPr>
        <w:t>rzewiduje</w:t>
      </w:r>
      <w:r w:rsidRPr="009B1B22">
        <w:rPr>
          <w:rFonts w:ascii="Verdana" w:hAnsi="Verdana" w:cstheme="minorBidi"/>
          <w:color w:val="auto"/>
          <w:sz w:val="20"/>
          <w:szCs w:val="20"/>
        </w:rPr>
        <w:t xml:space="preserve"> się</w:t>
      </w:r>
      <w:r w:rsidR="007742DC" w:rsidRPr="009B1B22">
        <w:rPr>
          <w:rFonts w:ascii="Verdana" w:hAnsi="Verdana" w:cstheme="minorBidi"/>
          <w:color w:val="auto"/>
          <w:sz w:val="20"/>
          <w:szCs w:val="20"/>
        </w:rPr>
        <w:t xml:space="preserve"> możliwość jednokrotnego przedłużenia okresu trwania </w:t>
      </w:r>
      <w:r w:rsidR="00F56ADF" w:rsidRPr="009B1B22">
        <w:rPr>
          <w:rFonts w:ascii="Verdana" w:hAnsi="Verdana" w:cstheme="minorBidi"/>
          <w:color w:val="auto"/>
          <w:sz w:val="20"/>
          <w:szCs w:val="20"/>
        </w:rPr>
        <w:t>U</w:t>
      </w:r>
      <w:r w:rsidR="007742DC" w:rsidRPr="009B1B22">
        <w:rPr>
          <w:rFonts w:ascii="Verdana" w:hAnsi="Verdana" w:cstheme="minorBidi"/>
          <w:color w:val="auto"/>
          <w:sz w:val="20"/>
          <w:szCs w:val="20"/>
        </w:rPr>
        <w:t>mowy dzierżawy</w:t>
      </w:r>
      <w:r w:rsidR="00160223" w:rsidRPr="009B1B22">
        <w:rPr>
          <w:rFonts w:ascii="Verdana" w:hAnsi="Verdana" w:cstheme="minorBidi"/>
          <w:color w:val="auto"/>
          <w:sz w:val="20"/>
          <w:szCs w:val="20"/>
        </w:rPr>
        <w:t xml:space="preserve"> o okres nie dłuższy niż 5 lat</w:t>
      </w:r>
      <w:r w:rsidR="007742DC" w:rsidRPr="009B1B22">
        <w:rPr>
          <w:rFonts w:ascii="Verdana" w:hAnsi="Verdana" w:cstheme="minorBidi"/>
          <w:color w:val="auto"/>
          <w:sz w:val="20"/>
          <w:szCs w:val="20"/>
        </w:rPr>
        <w:t xml:space="preserve">. </w:t>
      </w:r>
      <w:r w:rsidR="001E57E4" w:rsidRPr="009B1B22">
        <w:rPr>
          <w:rFonts w:ascii="Verdana" w:hAnsi="Verdana" w:cstheme="minorBidi"/>
          <w:color w:val="auto"/>
          <w:sz w:val="20"/>
          <w:szCs w:val="20"/>
        </w:rPr>
        <w:t xml:space="preserve">Przedłużenie </w:t>
      </w:r>
      <w:r w:rsidR="001E57E4" w:rsidRPr="009B1B22">
        <w:rPr>
          <w:rFonts w:ascii="Verdana" w:hAnsi="Verdana"/>
          <w:sz w:val="20"/>
          <w:szCs w:val="20"/>
        </w:rPr>
        <w:t>Umowy wymaga podpisania aneksu do niniejszej Umowy.</w:t>
      </w:r>
    </w:p>
    <w:p w14:paraId="32D81B4C" w14:textId="77777777" w:rsidR="00051AB0" w:rsidRPr="009B1B22" w:rsidRDefault="007742DC" w:rsidP="0034494C">
      <w:pPr>
        <w:pStyle w:val="Default"/>
        <w:numPr>
          <w:ilvl w:val="0"/>
          <w:numId w:val="20"/>
        </w:numPr>
        <w:spacing w:after="240" w:line="360" w:lineRule="auto"/>
        <w:ind w:hanging="720"/>
        <w:jc w:val="both"/>
        <w:rPr>
          <w:rFonts w:ascii="Verdana" w:hAnsi="Verdana" w:cstheme="minorBidi"/>
          <w:color w:val="auto"/>
          <w:sz w:val="20"/>
          <w:szCs w:val="20"/>
        </w:rPr>
      </w:pPr>
      <w:r w:rsidRPr="009B1B22">
        <w:rPr>
          <w:rFonts w:ascii="Verdana" w:hAnsi="Verdana" w:cstheme="minorBidi"/>
          <w:color w:val="auto"/>
          <w:sz w:val="20"/>
          <w:szCs w:val="20"/>
        </w:rPr>
        <w:t xml:space="preserve">Z zastrzeżeniem </w:t>
      </w:r>
      <w:r w:rsidR="00E940EE">
        <w:rPr>
          <w:rFonts w:ascii="Verdana" w:hAnsi="Verdana" w:cstheme="minorBidi"/>
          <w:color w:val="auto"/>
          <w:sz w:val="20"/>
          <w:szCs w:val="20"/>
        </w:rPr>
        <w:t>ustępu</w:t>
      </w:r>
      <w:r w:rsidR="00E940EE" w:rsidRPr="009B1B22">
        <w:rPr>
          <w:rFonts w:ascii="Verdana" w:hAnsi="Verdana" w:cstheme="minorBidi"/>
          <w:color w:val="auto"/>
          <w:sz w:val="20"/>
          <w:szCs w:val="20"/>
        </w:rPr>
        <w:t xml:space="preserve"> </w:t>
      </w:r>
      <w:r w:rsidR="0034494C" w:rsidRPr="009B1B22">
        <w:rPr>
          <w:rFonts w:ascii="Verdana" w:hAnsi="Verdana" w:cstheme="minorBidi"/>
          <w:color w:val="auto"/>
          <w:sz w:val="20"/>
          <w:szCs w:val="20"/>
        </w:rPr>
        <w:t>powyżej</w:t>
      </w:r>
      <w:r w:rsidRPr="009B1B22">
        <w:rPr>
          <w:rFonts w:ascii="Verdana" w:hAnsi="Verdana" w:cstheme="minorBidi"/>
          <w:color w:val="auto"/>
          <w:sz w:val="20"/>
          <w:szCs w:val="20"/>
        </w:rPr>
        <w:t>, żadna ze Stron nie będzie miała z tytułu niniejszej Umowy roszczeń o przedłużenie okresu jej trwania lub zawarcia nowej umowy</w:t>
      </w:r>
      <w:r w:rsidR="00160223" w:rsidRPr="009B1B22">
        <w:rPr>
          <w:rFonts w:ascii="Verdana" w:hAnsi="Verdana" w:cstheme="minorBidi"/>
          <w:color w:val="auto"/>
          <w:sz w:val="20"/>
          <w:szCs w:val="20"/>
        </w:rPr>
        <w:t>.</w:t>
      </w:r>
    </w:p>
    <w:p w14:paraId="279C125F" w14:textId="77777777" w:rsidR="001E57E4" w:rsidRPr="009B1B22" w:rsidRDefault="001E57E4" w:rsidP="00E34B7A">
      <w:pPr>
        <w:pStyle w:val="Akapitzlist"/>
        <w:spacing w:after="0" w:line="360" w:lineRule="auto"/>
        <w:ind w:left="3552" w:firstLine="696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§ 8</w:t>
      </w:r>
    </w:p>
    <w:p w14:paraId="29797F3C" w14:textId="77777777" w:rsidR="001E57E4" w:rsidRPr="00044D4E" w:rsidRDefault="009C0A0B" w:rsidP="009C0A0B">
      <w:pPr>
        <w:pStyle w:val="Akapitzlist"/>
        <w:spacing w:after="0" w:line="360" w:lineRule="auto"/>
        <w:ind w:left="2136" w:firstLine="696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    </w:t>
      </w:r>
      <w:r w:rsidR="001E57E4" w:rsidRPr="00044D4E">
        <w:rPr>
          <w:rFonts w:ascii="Verdana" w:hAnsi="Verdana"/>
          <w:b/>
          <w:sz w:val="20"/>
          <w:szCs w:val="20"/>
        </w:rPr>
        <w:t>Zmiana zakresu umowy</w:t>
      </w:r>
    </w:p>
    <w:p w14:paraId="3512E788" w14:textId="77777777" w:rsidR="00D10DA2" w:rsidRPr="00044D4E" w:rsidRDefault="00D10DA2" w:rsidP="00D10DA2">
      <w:pPr>
        <w:pStyle w:val="Default"/>
        <w:numPr>
          <w:ilvl w:val="0"/>
          <w:numId w:val="36"/>
        </w:numPr>
        <w:spacing w:line="360" w:lineRule="auto"/>
        <w:ind w:hanging="720"/>
        <w:jc w:val="both"/>
        <w:rPr>
          <w:rFonts w:ascii="Verdana" w:hAnsi="Verdana" w:cstheme="minorBidi"/>
          <w:color w:val="auto"/>
          <w:sz w:val="20"/>
          <w:szCs w:val="20"/>
        </w:rPr>
      </w:pPr>
      <w:r w:rsidRPr="00044D4E">
        <w:rPr>
          <w:rFonts w:ascii="Verdana" w:hAnsi="Verdana"/>
          <w:sz w:val="20"/>
          <w:szCs w:val="20"/>
        </w:rPr>
        <w:t xml:space="preserve">Strony ustalają, że w okresie trwania Umowy dzierżawy, Dzierżawca będzie posiadał wyłączność na prowadzenie </w:t>
      </w:r>
      <w:r w:rsidR="00B803E6" w:rsidRPr="00044D4E">
        <w:rPr>
          <w:rFonts w:ascii="Verdana" w:hAnsi="Verdana"/>
          <w:sz w:val="20"/>
          <w:szCs w:val="20"/>
        </w:rPr>
        <w:t>usług gastronomicznych</w:t>
      </w:r>
      <w:r w:rsidRPr="00044D4E">
        <w:rPr>
          <w:rFonts w:ascii="Verdana" w:hAnsi="Verdana"/>
          <w:sz w:val="20"/>
          <w:szCs w:val="20"/>
        </w:rPr>
        <w:t xml:space="preserve"> na MOP</w:t>
      </w:r>
      <w:r w:rsidR="00FC0B74">
        <w:rPr>
          <w:rFonts w:ascii="Verdana" w:hAnsi="Verdana"/>
          <w:sz w:val="20"/>
          <w:szCs w:val="20"/>
        </w:rPr>
        <w:t xml:space="preserve"> oraz automatów </w:t>
      </w:r>
      <w:proofErr w:type="spellStart"/>
      <w:r w:rsidR="00FC0B74">
        <w:rPr>
          <w:rFonts w:ascii="Verdana" w:hAnsi="Verdana"/>
          <w:sz w:val="20"/>
          <w:szCs w:val="20"/>
        </w:rPr>
        <w:t>vendingowych</w:t>
      </w:r>
      <w:proofErr w:type="spellEnd"/>
      <w:r w:rsidRPr="00044D4E">
        <w:rPr>
          <w:rFonts w:ascii="Verdana" w:hAnsi="Verdana"/>
          <w:sz w:val="20"/>
          <w:szCs w:val="20"/>
        </w:rPr>
        <w:t>,</w:t>
      </w:r>
      <w:r w:rsidR="00E56592" w:rsidRPr="00044D4E">
        <w:rPr>
          <w:rFonts w:ascii="Verdana" w:hAnsi="Verdana"/>
          <w:sz w:val="20"/>
          <w:szCs w:val="20"/>
        </w:rPr>
        <w:t xml:space="preserve"> </w:t>
      </w:r>
      <w:r w:rsidR="00D27804" w:rsidRPr="00044D4E">
        <w:rPr>
          <w:rFonts w:ascii="Verdana" w:hAnsi="Verdana"/>
          <w:sz w:val="20"/>
          <w:szCs w:val="20"/>
        </w:rPr>
        <w:t>na którym znajduje się Przedmiot Dzierżawy.</w:t>
      </w:r>
    </w:p>
    <w:p w14:paraId="314911DE" w14:textId="77777777" w:rsidR="001E57E4" w:rsidRPr="00044D4E" w:rsidRDefault="001E57E4" w:rsidP="00E34B7A">
      <w:pPr>
        <w:pStyle w:val="Default"/>
        <w:numPr>
          <w:ilvl w:val="0"/>
          <w:numId w:val="36"/>
        </w:numPr>
        <w:spacing w:line="360" w:lineRule="auto"/>
        <w:ind w:hanging="720"/>
        <w:jc w:val="both"/>
        <w:rPr>
          <w:rFonts w:ascii="Verdana" w:hAnsi="Verdana" w:cstheme="minorBidi"/>
          <w:color w:val="auto"/>
          <w:sz w:val="20"/>
          <w:szCs w:val="20"/>
        </w:rPr>
      </w:pPr>
      <w:r w:rsidRPr="00044D4E">
        <w:rPr>
          <w:rFonts w:ascii="Verdana" w:hAnsi="Verdana" w:cstheme="minorBidi"/>
          <w:color w:val="auto"/>
          <w:sz w:val="20"/>
          <w:szCs w:val="20"/>
        </w:rPr>
        <w:t xml:space="preserve">Wydzierżawiający w ciągu </w:t>
      </w:r>
      <w:r w:rsidR="00E34B7A" w:rsidRPr="00044D4E">
        <w:rPr>
          <w:rFonts w:ascii="Verdana" w:hAnsi="Verdana" w:cstheme="minorBidi"/>
          <w:color w:val="auto"/>
          <w:sz w:val="20"/>
          <w:szCs w:val="20"/>
        </w:rPr>
        <w:t>30</w:t>
      </w:r>
      <w:r w:rsidR="005407DB" w:rsidRPr="00044D4E">
        <w:rPr>
          <w:rFonts w:ascii="Verdana" w:hAnsi="Verdana" w:cstheme="minorBidi"/>
          <w:color w:val="auto"/>
          <w:sz w:val="20"/>
          <w:szCs w:val="20"/>
        </w:rPr>
        <w:t xml:space="preserve"> (trzydziestu)</w:t>
      </w:r>
      <w:r w:rsidRPr="00044D4E">
        <w:rPr>
          <w:rFonts w:ascii="Verdana" w:hAnsi="Verdana" w:cstheme="minorBidi"/>
          <w:color w:val="auto"/>
          <w:sz w:val="20"/>
          <w:szCs w:val="20"/>
        </w:rPr>
        <w:t xml:space="preserve"> dni zobowiązany jest zająć stanowisko w sprawie wniosku Dzierżawcy</w:t>
      </w:r>
      <w:r w:rsidR="00AC1BA5" w:rsidRPr="00044D4E">
        <w:rPr>
          <w:rFonts w:ascii="Verdana" w:hAnsi="Verdana" w:cstheme="minorBidi"/>
          <w:color w:val="auto"/>
          <w:sz w:val="20"/>
          <w:szCs w:val="20"/>
        </w:rPr>
        <w:t xml:space="preserve"> dotyczącego zmian zakresu Umowy</w:t>
      </w:r>
      <w:r w:rsidRPr="00044D4E">
        <w:rPr>
          <w:rFonts w:ascii="Verdana" w:hAnsi="Verdana" w:cstheme="minorBidi"/>
          <w:color w:val="auto"/>
          <w:sz w:val="20"/>
          <w:szCs w:val="20"/>
        </w:rPr>
        <w:t>. Wydzierżawiający nie jest związany wnioskiem Dzierżawcy i może wedle własnego uznania zaproponować zmianę wniosku lub odmówić rozszerzenia zakresu Umowy.</w:t>
      </w:r>
      <w:r w:rsidR="00445976" w:rsidRPr="00044D4E">
        <w:rPr>
          <w:rFonts w:ascii="Verdana" w:hAnsi="Verdana" w:cstheme="minorBidi"/>
          <w:color w:val="auto"/>
          <w:sz w:val="20"/>
          <w:szCs w:val="20"/>
        </w:rPr>
        <w:t xml:space="preserve"> </w:t>
      </w:r>
    </w:p>
    <w:p w14:paraId="5B3F33BC" w14:textId="77777777" w:rsidR="00E940EE" w:rsidRDefault="00E940EE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14:paraId="22B09515" w14:textId="77777777" w:rsidR="00584045" w:rsidRPr="009B1B22" w:rsidRDefault="00584045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1E57E4" w:rsidRPr="009B1B22">
        <w:rPr>
          <w:rFonts w:ascii="Verdana" w:hAnsi="Verdana"/>
          <w:b/>
          <w:sz w:val="20"/>
          <w:szCs w:val="20"/>
        </w:rPr>
        <w:t>9</w:t>
      </w:r>
    </w:p>
    <w:p w14:paraId="6B53FBAD" w14:textId="77777777" w:rsidR="003763FD" w:rsidRPr="009B1B22" w:rsidRDefault="00D2421F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Zobowiązania </w:t>
      </w:r>
      <w:r w:rsidR="005635B6" w:rsidRPr="009B1B22">
        <w:rPr>
          <w:rFonts w:ascii="Verdana" w:hAnsi="Verdana"/>
          <w:b/>
          <w:sz w:val="20"/>
          <w:szCs w:val="20"/>
        </w:rPr>
        <w:t>finansowe</w:t>
      </w:r>
    </w:p>
    <w:p w14:paraId="0FEB0CC5" w14:textId="77777777" w:rsidR="00FA6E5D" w:rsidRPr="009B1B22" w:rsidRDefault="00FA6E5D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zobowiązany jest płacić </w:t>
      </w:r>
      <w:r w:rsidR="004B5E28" w:rsidRPr="009B1B22">
        <w:rPr>
          <w:rFonts w:ascii="Verdana" w:hAnsi="Verdana"/>
          <w:sz w:val="20"/>
          <w:szCs w:val="20"/>
        </w:rPr>
        <w:t xml:space="preserve">czynsz </w:t>
      </w:r>
      <w:r w:rsidRPr="009B1B22">
        <w:rPr>
          <w:rFonts w:ascii="Verdana" w:hAnsi="Verdana"/>
          <w:sz w:val="20"/>
          <w:szCs w:val="20"/>
        </w:rPr>
        <w:t xml:space="preserve">w wysokości i w sposób określony poniżej. </w:t>
      </w:r>
    </w:p>
    <w:p w14:paraId="47558ADA" w14:textId="77777777" w:rsidR="00FA6E5D" w:rsidRDefault="00FA6E5D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Dzierżawca zobowiązany jest do zapłaty </w:t>
      </w:r>
      <w:r w:rsidR="00AC1BA5">
        <w:rPr>
          <w:rFonts w:ascii="Verdana" w:hAnsi="Verdana"/>
          <w:sz w:val="20"/>
          <w:szCs w:val="20"/>
        </w:rPr>
        <w:t>miesię</w:t>
      </w:r>
      <w:r w:rsidR="0034494C" w:rsidRPr="009B1B22">
        <w:rPr>
          <w:rFonts w:ascii="Verdana" w:hAnsi="Verdana"/>
          <w:sz w:val="20"/>
          <w:szCs w:val="20"/>
        </w:rPr>
        <w:t>cznego Czynszu</w:t>
      </w:r>
      <w:r w:rsidR="00160223" w:rsidRPr="009B1B22">
        <w:rPr>
          <w:rFonts w:ascii="Verdana" w:hAnsi="Verdana"/>
          <w:sz w:val="20"/>
          <w:szCs w:val="20"/>
        </w:rPr>
        <w:t xml:space="preserve"> Dzierżawnego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w wysokości: </w:t>
      </w:r>
      <w:r w:rsidR="00160223" w:rsidRPr="009B1B22">
        <w:rPr>
          <w:rFonts w:ascii="Verdana" w:hAnsi="Verdana"/>
          <w:sz w:val="20"/>
          <w:szCs w:val="20"/>
        </w:rPr>
        <w:t>…….</w:t>
      </w:r>
      <w:r w:rsidR="009E3C29" w:rsidRPr="009B1B22">
        <w:rPr>
          <w:rFonts w:ascii="Verdana" w:hAnsi="Verdana"/>
          <w:sz w:val="20"/>
          <w:szCs w:val="20"/>
        </w:rPr>
        <w:t xml:space="preserve">zł </w:t>
      </w:r>
      <w:r w:rsidRPr="009B1B22">
        <w:rPr>
          <w:rFonts w:ascii="Verdana" w:hAnsi="Verdana"/>
          <w:sz w:val="20"/>
          <w:szCs w:val="20"/>
        </w:rPr>
        <w:t>(słownie:) powiększonego o podatek VAT w stawce obowiązującej w dniu wykonania czynności podlegającej opodatkowaniu podatkiem VAT</w:t>
      </w:r>
      <w:r w:rsidR="00CC5006">
        <w:rPr>
          <w:rFonts w:ascii="Verdana" w:hAnsi="Verdana"/>
          <w:sz w:val="20"/>
          <w:szCs w:val="20"/>
        </w:rPr>
        <w:t>, który będzie liczony od dnia przekazania Przedmiotu Dzierżawy.</w:t>
      </w:r>
      <w:r w:rsidRPr="009B1B22">
        <w:rPr>
          <w:rFonts w:ascii="Verdana" w:hAnsi="Verdana"/>
          <w:sz w:val="20"/>
          <w:szCs w:val="20"/>
        </w:rPr>
        <w:t xml:space="preserve"> </w:t>
      </w:r>
    </w:p>
    <w:p w14:paraId="37BCAA42" w14:textId="77777777" w:rsidR="00A10DDC" w:rsidRDefault="00A10DDC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Dzierżawcy spoczywa obowiązek podatkowy w zakresie podatku od nieruchomości, na podstawie art. 3 ust. 1 pkt 4 lit. „a” ustawy z dnia 12 stycznia 1991 r. o podatkach i opłatach lokalnych (Dz. U. </w:t>
      </w:r>
      <w:r w:rsidR="00FD64BB">
        <w:rPr>
          <w:rFonts w:ascii="Verdana" w:hAnsi="Verdana"/>
          <w:sz w:val="20"/>
          <w:szCs w:val="20"/>
        </w:rPr>
        <w:t>z 2019 r.,</w:t>
      </w:r>
      <w:r>
        <w:rPr>
          <w:rFonts w:ascii="Verdana" w:hAnsi="Verdana"/>
          <w:sz w:val="20"/>
          <w:szCs w:val="20"/>
        </w:rPr>
        <w:t xml:space="preserve"> poz. </w:t>
      </w:r>
      <w:r w:rsidR="00FD64BB">
        <w:rPr>
          <w:rFonts w:ascii="Verdana" w:hAnsi="Verdana"/>
          <w:sz w:val="20"/>
          <w:szCs w:val="20"/>
        </w:rPr>
        <w:t>1170,</w:t>
      </w:r>
      <w:r>
        <w:rPr>
          <w:rFonts w:ascii="Verdana" w:hAnsi="Verdana"/>
          <w:sz w:val="20"/>
          <w:szCs w:val="20"/>
        </w:rPr>
        <w:t xml:space="preserve"> z późn. zm.)</w:t>
      </w:r>
    </w:p>
    <w:p w14:paraId="5BDC7061" w14:textId="77777777" w:rsidR="00A10DDC" w:rsidRDefault="00A10DDC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terminach wskazanych w ustawie Dzierżawca zgłosi we właściwym Urzędzie Gminy obowiązek podatkowy i uiści wymagany podatek od nieruchomości. Dzierżawca zobowiązuje się do dnia 31 stycznia w kolejnych latach trwania umowy przedkładać Wydzierżawiającemu dowód złożenia deklaracji podatkowej, natomiast dowody zapłaty podatku od nieruchomości w ciągu 7 dni od daty wniesienie niniejszej należności.</w:t>
      </w:r>
    </w:p>
    <w:p w14:paraId="32D0213D" w14:textId="77777777" w:rsidR="00A10DDC" w:rsidRPr="009B1B22" w:rsidRDefault="00A10DDC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Brak przedłożenia deklaracji oraz dowodu zapłaty w określonym terminie</w:t>
      </w:r>
      <w:r w:rsidR="00C16588">
        <w:rPr>
          <w:rFonts w:ascii="Verdana" w:hAnsi="Verdana"/>
          <w:sz w:val="20"/>
          <w:szCs w:val="20"/>
        </w:rPr>
        <w:t xml:space="preserve"> może być przyczyną odstąpienia od umowy przez Wydzierżawiającego. Wydzierżawiający uprawniony jest do złożenia oświadczenie o odstąpieniu od umowy w terminie 30 dni</w:t>
      </w:r>
      <w:r>
        <w:rPr>
          <w:rFonts w:ascii="Verdana" w:hAnsi="Verdana"/>
          <w:sz w:val="20"/>
          <w:szCs w:val="20"/>
        </w:rPr>
        <w:t xml:space="preserve"> </w:t>
      </w:r>
      <w:r w:rsidR="00C16588">
        <w:rPr>
          <w:rFonts w:ascii="Verdana" w:hAnsi="Verdana"/>
          <w:sz w:val="20"/>
          <w:szCs w:val="20"/>
        </w:rPr>
        <w:t xml:space="preserve">od powzięcia wiadomości o niewywiązaniu się przez Dzierżawcę z obowiązku określonego w ust. 4.  </w:t>
      </w:r>
    </w:p>
    <w:p w14:paraId="7597FF7E" w14:textId="77777777" w:rsidR="00160223" w:rsidRPr="009B1B22" w:rsidRDefault="00160223" w:rsidP="00155D10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lastRenderedPageBreak/>
        <w:t xml:space="preserve">Strony ustalają, że Czynsz Dzierżawny będzie waloryzowany każdorocznie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o średnioroczny wskaźnik cen towarów i usług konsumpcyjnych za rok ubiegły, ogłaszany przez Prezesa Głównego Urzędu Statystycznego w Dzienniku Urzędowym RP „Monitor Polski”. Pierwsza waloryzacja czynszu nastąpi w </w:t>
      </w:r>
      <w:r w:rsidR="00797FFB" w:rsidRPr="009B1B22">
        <w:rPr>
          <w:rFonts w:ascii="Verdana" w:hAnsi="Verdana"/>
          <w:sz w:val="20"/>
          <w:szCs w:val="20"/>
        </w:rPr>
        <w:t xml:space="preserve">drugim okresie </w:t>
      </w:r>
      <w:r w:rsidR="00797FFB" w:rsidRPr="00CC5006">
        <w:rPr>
          <w:rFonts w:ascii="Verdana" w:hAnsi="Verdana"/>
          <w:sz w:val="20"/>
          <w:szCs w:val="20"/>
        </w:rPr>
        <w:t xml:space="preserve">rozliczeniowym </w:t>
      </w:r>
      <w:r w:rsidRPr="00CC5006">
        <w:rPr>
          <w:rFonts w:ascii="Verdana" w:hAnsi="Verdana"/>
          <w:sz w:val="20"/>
          <w:szCs w:val="20"/>
        </w:rPr>
        <w:t xml:space="preserve">roku </w:t>
      </w:r>
      <w:r w:rsidR="004067B3">
        <w:rPr>
          <w:rFonts w:ascii="Verdana" w:hAnsi="Verdana"/>
          <w:sz w:val="20"/>
          <w:szCs w:val="20"/>
        </w:rPr>
        <w:t>……….</w:t>
      </w:r>
      <w:r w:rsidRPr="00CC5006">
        <w:rPr>
          <w:rFonts w:ascii="Verdana" w:hAnsi="Verdana"/>
          <w:sz w:val="20"/>
          <w:szCs w:val="20"/>
        </w:rPr>
        <w:t>w oparciu o wskaźnik cen towarów i usług konsumpcyjnych za rok</w:t>
      </w:r>
      <w:r w:rsidR="004067B3">
        <w:rPr>
          <w:rFonts w:ascii="Verdana" w:hAnsi="Verdana"/>
          <w:sz w:val="20"/>
          <w:szCs w:val="20"/>
        </w:rPr>
        <w:t>……………</w:t>
      </w:r>
      <w:r w:rsidR="00797FFB" w:rsidRPr="00CC5006">
        <w:rPr>
          <w:rFonts w:ascii="Verdana" w:hAnsi="Verdana"/>
          <w:sz w:val="20"/>
          <w:szCs w:val="20"/>
        </w:rPr>
        <w:t xml:space="preserve">. </w:t>
      </w:r>
      <w:r w:rsidRPr="00CC5006">
        <w:rPr>
          <w:rFonts w:ascii="Verdana" w:hAnsi="Verdana"/>
          <w:sz w:val="20"/>
          <w:szCs w:val="20"/>
        </w:rPr>
        <w:t>Waloryzacja</w:t>
      </w:r>
      <w:r w:rsidRPr="009B1B22">
        <w:rPr>
          <w:rFonts w:ascii="Verdana" w:hAnsi="Verdana"/>
          <w:sz w:val="20"/>
          <w:szCs w:val="20"/>
        </w:rPr>
        <w:t xml:space="preserve"> będzie dokonywana ze skutkiem </w:t>
      </w:r>
      <w:r w:rsidR="007C0DF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od 1 stycznia danego roku. Waloryzacja będzie dokonywana wg następującego wzoru:</w:t>
      </w:r>
    </w:p>
    <w:p w14:paraId="633178E9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7BF87176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Xn+1= </w:t>
      </w:r>
      <w:proofErr w:type="spellStart"/>
      <w:r w:rsidRPr="009B1B22">
        <w:rPr>
          <w:rFonts w:ascii="Verdana" w:hAnsi="Verdana"/>
          <w:sz w:val="20"/>
          <w:szCs w:val="20"/>
        </w:rPr>
        <w:t>Xn</w:t>
      </w:r>
      <w:proofErr w:type="spellEnd"/>
      <w:r w:rsidRPr="009B1B22">
        <w:rPr>
          <w:rFonts w:ascii="Verdana" w:hAnsi="Verdana"/>
          <w:sz w:val="20"/>
          <w:szCs w:val="20"/>
        </w:rPr>
        <w:t xml:space="preserve"> * </w:t>
      </w:r>
      <w:proofErr w:type="spellStart"/>
      <w:r w:rsidRPr="009B1B22">
        <w:rPr>
          <w:rFonts w:ascii="Verdana" w:hAnsi="Verdana"/>
          <w:sz w:val="20"/>
          <w:szCs w:val="20"/>
        </w:rPr>
        <w:t>CPIn</w:t>
      </w:r>
      <w:proofErr w:type="spellEnd"/>
      <w:r w:rsidRPr="009B1B22">
        <w:rPr>
          <w:rFonts w:ascii="Verdana" w:hAnsi="Verdana"/>
          <w:sz w:val="20"/>
          <w:szCs w:val="20"/>
        </w:rPr>
        <w:t>,</w:t>
      </w:r>
    </w:p>
    <w:p w14:paraId="0525AE83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14:paraId="11A487C6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Gdzie: </w:t>
      </w:r>
    </w:p>
    <w:p w14:paraId="6FF96289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Xn+1 oznacza odpowiednio wysokość zwaloryzowanego </w:t>
      </w:r>
      <w:r w:rsidR="00D9491A" w:rsidRPr="009B1B22">
        <w:rPr>
          <w:rFonts w:ascii="Verdana" w:hAnsi="Verdana"/>
          <w:sz w:val="20"/>
          <w:szCs w:val="20"/>
        </w:rPr>
        <w:t>Czynszu Dzierżawnego</w:t>
      </w:r>
      <w:r w:rsidRPr="009B1B22">
        <w:rPr>
          <w:rFonts w:ascii="Verdana" w:hAnsi="Verdana"/>
          <w:sz w:val="20"/>
          <w:szCs w:val="20"/>
        </w:rPr>
        <w:t xml:space="preserve">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w roku następującym po roku „n”, </w:t>
      </w:r>
    </w:p>
    <w:p w14:paraId="4D461708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proofErr w:type="spellStart"/>
      <w:r w:rsidRPr="009B1B22">
        <w:rPr>
          <w:rFonts w:ascii="Verdana" w:hAnsi="Verdana"/>
          <w:sz w:val="20"/>
          <w:szCs w:val="20"/>
        </w:rPr>
        <w:t>Xn</w:t>
      </w:r>
      <w:proofErr w:type="spellEnd"/>
      <w:r w:rsidRPr="009B1B22">
        <w:rPr>
          <w:rFonts w:ascii="Verdana" w:hAnsi="Verdana"/>
          <w:sz w:val="20"/>
          <w:szCs w:val="20"/>
        </w:rPr>
        <w:t xml:space="preserve"> oznacza odpowiednio wysokość </w:t>
      </w:r>
      <w:r w:rsidR="00D9491A" w:rsidRPr="009B1B22">
        <w:rPr>
          <w:rFonts w:ascii="Verdana" w:hAnsi="Verdana"/>
          <w:sz w:val="20"/>
          <w:szCs w:val="20"/>
        </w:rPr>
        <w:t>Czynszu Dzierżawnego</w:t>
      </w:r>
      <w:r w:rsidRPr="009B1B22">
        <w:rPr>
          <w:rFonts w:ascii="Verdana" w:hAnsi="Verdana"/>
          <w:sz w:val="20"/>
          <w:szCs w:val="20"/>
        </w:rPr>
        <w:t xml:space="preserve"> obowiązującą w roku „n”, zaś </w:t>
      </w:r>
    </w:p>
    <w:p w14:paraId="14EE7217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proofErr w:type="spellStart"/>
      <w:r w:rsidRPr="009B1B22">
        <w:rPr>
          <w:rFonts w:ascii="Verdana" w:hAnsi="Verdana"/>
          <w:sz w:val="20"/>
          <w:szCs w:val="20"/>
        </w:rPr>
        <w:t>CPIn</w:t>
      </w:r>
      <w:proofErr w:type="spellEnd"/>
      <w:r w:rsidRPr="009B1B22">
        <w:rPr>
          <w:rFonts w:ascii="Verdana" w:hAnsi="Verdana"/>
          <w:sz w:val="20"/>
          <w:szCs w:val="20"/>
        </w:rPr>
        <w:t xml:space="preserve"> oznacza średnioroczny wskaźnik zmian cen towarów i usług konsumpcyjnych za rok ,,n” publikowany przez Prezesa GUS-u w Monitorze Polskim w roku następującym po roku „n”. </w:t>
      </w:r>
    </w:p>
    <w:p w14:paraId="1A9B8A37" w14:textId="77777777" w:rsidR="00160223" w:rsidRPr="009B1B22" w:rsidRDefault="00160223" w:rsidP="00155D10">
      <w:pPr>
        <w:pStyle w:val="Akapitzlist"/>
        <w:spacing w:after="0" w:line="360" w:lineRule="auto"/>
        <w:ind w:left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 xml:space="preserve">Jeżeli w okresie obowiązywania Umowy powyższy wskaźnik zostanie urzędowo zastąpiony innym, to wówczas waloryzacja będzie dokonywana na podstawie wskaźnika zastępującego. Jeżeli z kolei powyższy średnioroczny wskaźnik zmian cen towarów i usług konsumpcyjnych za rok ubiegły zostanie zlikwidowany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bez wskazania wskaźnika zastępującego, to waloryzacja będzie następować </w:t>
      </w:r>
      <w:r w:rsidR="0034494C" w:rsidRPr="009B1B22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>na podstawie wskaźnika odnoszącego się do inflacji liczonej rok do roku. W razie zmiany daty publikacji wskaźnika, waloryzacja będzie następowała każdorazowo w </w:t>
      </w:r>
      <w:r w:rsidR="00797FFB" w:rsidRPr="009B1B22">
        <w:rPr>
          <w:rFonts w:ascii="Verdana" w:hAnsi="Verdana"/>
          <w:sz w:val="20"/>
          <w:szCs w:val="20"/>
        </w:rPr>
        <w:t xml:space="preserve">okresie rozliczeniowym </w:t>
      </w:r>
      <w:r w:rsidRPr="009B1B22">
        <w:rPr>
          <w:rFonts w:ascii="Verdana" w:hAnsi="Verdana"/>
          <w:sz w:val="20"/>
          <w:szCs w:val="20"/>
        </w:rPr>
        <w:t xml:space="preserve">następującym po dacie publikacji, ze skutkiem </w:t>
      </w:r>
      <w:r w:rsidR="00C400A9">
        <w:rPr>
          <w:rFonts w:ascii="Verdana" w:hAnsi="Verdana"/>
          <w:sz w:val="20"/>
          <w:szCs w:val="20"/>
        </w:rPr>
        <w:br/>
      </w:r>
      <w:r w:rsidRPr="009B1B22">
        <w:rPr>
          <w:rFonts w:ascii="Verdana" w:hAnsi="Verdana"/>
          <w:sz w:val="20"/>
          <w:szCs w:val="20"/>
        </w:rPr>
        <w:t xml:space="preserve">od 1 stycznia danego roku. </w:t>
      </w:r>
    </w:p>
    <w:p w14:paraId="5C1219C0" w14:textId="77777777" w:rsidR="00FA6E5D" w:rsidRDefault="00FA6E5D" w:rsidP="00C165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 xml:space="preserve">Za okres dzierżawy krótszy niż </w:t>
      </w:r>
      <w:r w:rsidR="002258D1" w:rsidRPr="009B1B22">
        <w:rPr>
          <w:rFonts w:ascii="Verdana" w:hAnsi="Verdana" w:cs="Verdana"/>
          <w:color w:val="000000"/>
          <w:sz w:val="20"/>
          <w:szCs w:val="20"/>
        </w:rPr>
        <w:t>okres rozliczeniowy</w:t>
      </w:r>
      <w:r w:rsidRPr="009B1B22">
        <w:rPr>
          <w:rFonts w:ascii="Verdana" w:hAnsi="Verdana" w:cs="Verdana"/>
          <w:color w:val="000000"/>
          <w:sz w:val="20"/>
          <w:szCs w:val="20"/>
        </w:rPr>
        <w:t xml:space="preserve"> Czynsz </w:t>
      </w:r>
      <w:r w:rsidR="00E92FDD" w:rsidRPr="009B1B22">
        <w:rPr>
          <w:rFonts w:ascii="Verdana" w:hAnsi="Verdana" w:cs="Verdana"/>
          <w:color w:val="000000"/>
          <w:sz w:val="20"/>
          <w:szCs w:val="20"/>
        </w:rPr>
        <w:t xml:space="preserve">Dzierżawny </w:t>
      </w:r>
      <w:r w:rsidRPr="009B1B22">
        <w:rPr>
          <w:rFonts w:ascii="Verdana" w:hAnsi="Verdana" w:cs="Verdana"/>
          <w:color w:val="000000"/>
          <w:sz w:val="20"/>
          <w:szCs w:val="20"/>
        </w:rPr>
        <w:t xml:space="preserve">będzie obliczany proporcjonalnie do liczby dni w danym okresie. </w:t>
      </w:r>
    </w:p>
    <w:p w14:paraId="3D72B650" w14:textId="77777777" w:rsidR="00C16588" w:rsidRDefault="00C16588" w:rsidP="00C165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Do czasu rozpoczęcia działalnoś</w:t>
      </w:r>
      <w:r w:rsidR="005F0D49">
        <w:rPr>
          <w:rFonts w:ascii="Verdana" w:hAnsi="Verdana" w:cs="Verdana"/>
          <w:color w:val="000000"/>
          <w:sz w:val="20"/>
          <w:szCs w:val="20"/>
        </w:rPr>
        <w:t>ci gastronomicznej</w:t>
      </w:r>
      <w:r>
        <w:rPr>
          <w:rFonts w:ascii="Verdana" w:hAnsi="Verdana" w:cs="Verdana"/>
          <w:color w:val="000000"/>
          <w:sz w:val="20"/>
          <w:szCs w:val="20"/>
        </w:rPr>
        <w:t xml:space="preserve">, lecz nie później niż do końca </w:t>
      </w:r>
      <w:r w:rsidR="00965ACB">
        <w:rPr>
          <w:rFonts w:ascii="Verdana" w:hAnsi="Verdana" w:cs="Verdana"/>
          <w:color w:val="000000"/>
          <w:sz w:val="20"/>
          <w:szCs w:val="20"/>
        </w:rPr>
        <w:br/>
      </w:r>
      <w:r>
        <w:rPr>
          <w:rFonts w:ascii="Verdana" w:hAnsi="Verdana" w:cs="Verdana"/>
          <w:color w:val="000000"/>
          <w:sz w:val="20"/>
          <w:szCs w:val="20"/>
        </w:rPr>
        <w:t>9 miesiąca obowiązywania umowy, Dzierżawca będzie uiszczał czynsz w wysokości 50 % czynszu miesięcznego brutto, wymienionego w ust. 2.</w:t>
      </w:r>
    </w:p>
    <w:p w14:paraId="74C8F38D" w14:textId="77777777" w:rsidR="005F0D49" w:rsidRPr="009B1B22" w:rsidRDefault="005F0D49" w:rsidP="005F0D4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 przypadku wystąpienia sytuacji opisanej w § 6 ust.</w:t>
      </w:r>
      <w:r w:rsidR="00E112C9">
        <w:rPr>
          <w:rFonts w:ascii="Verdana" w:hAnsi="Verdana" w:cs="Verdana"/>
          <w:color w:val="000000"/>
          <w:sz w:val="20"/>
          <w:szCs w:val="20"/>
        </w:rPr>
        <w:t xml:space="preserve"> 27</w:t>
      </w:r>
      <w:r w:rsidR="00FA6E63">
        <w:rPr>
          <w:rFonts w:ascii="Verdana" w:hAnsi="Verdana" w:cs="Verdana"/>
          <w:color w:val="000000"/>
          <w:sz w:val="20"/>
          <w:szCs w:val="20"/>
        </w:rPr>
        <w:t xml:space="preserve">, skutkującej brakiem możliwości rozpoczęcia działalności gastronomicznej w terminie określonym </w:t>
      </w:r>
      <w:r w:rsidR="00905EBC">
        <w:rPr>
          <w:rFonts w:ascii="Verdana" w:hAnsi="Verdana" w:cs="Verdana"/>
          <w:color w:val="000000"/>
          <w:sz w:val="20"/>
          <w:szCs w:val="20"/>
        </w:rPr>
        <w:t xml:space="preserve">§ 6 ust. 26, Dzierżawca może zwrócić się do Wydzierżawiającego, o możliwość wydłużenia okresu przez który będzie uiszczał 50 % czynszu miesięcznego brutto. Wniosek Dzierżawca jest zobowiązany złożyć na piśmie wraz z uzasadnieniem. Wydzierżawiający rozważy zasadność wniosku przy uwzględnieniu całokształtu </w:t>
      </w:r>
      <w:r w:rsidR="00905EBC">
        <w:rPr>
          <w:rFonts w:ascii="Verdana" w:hAnsi="Verdana" w:cs="Verdana"/>
          <w:color w:val="000000"/>
          <w:sz w:val="20"/>
          <w:szCs w:val="20"/>
        </w:rPr>
        <w:lastRenderedPageBreak/>
        <w:t>okoliczności. Brak pisemnej akceptacji wniosku Dzierżawcy w terminie 14-stu dni od daty dostarczenia wniosku oznacza jego nieuwzględnienie.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5C3455EB" w14:textId="77777777" w:rsidR="003F5FE9" w:rsidRPr="009B1B22" w:rsidRDefault="003740A3" w:rsidP="009C58FC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Czynsz </w:t>
      </w:r>
      <w:r w:rsidR="00E35A35" w:rsidRPr="009B1B22">
        <w:rPr>
          <w:rFonts w:ascii="Verdana" w:hAnsi="Verdana" w:cs="Verdana"/>
          <w:sz w:val="20"/>
          <w:szCs w:val="20"/>
        </w:rPr>
        <w:t xml:space="preserve">Dzierżawny </w:t>
      </w:r>
      <w:r w:rsidRPr="009B1B22">
        <w:rPr>
          <w:rFonts w:ascii="Verdana" w:hAnsi="Verdana" w:cs="Verdana"/>
          <w:sz w:val="20"/>
          <w:szCs w:val="20"/>
        </w:rPr>
        <w:t xml:space="preserve">powiększony o </w:t>
      </w:r>
      <w:r w:rsidR="002258D1" w:rsidRPr="009B1B22">
        <w:rPr>
          <w:rFonts w:ascii="Verdana" w:hAnsi="Verdana" w:cs="Verdana"/>
          <w:sz w:val="20"/>
          <w:szCs w:val="20"/>
        </w:rPr>
        <w:t>podatek od towarów</w:t>
      </w:r>
      <w:r w:rsidR="005667BF">
        <w:rPr>
          <w:rFonts w:ascii="Verdana" w:hAnsi="Verdana" w:cs="Verdana"/>
          <w:sz w:val="20"/>
          <w:szCs w:val="20"/>
        </w:rPr>
        <w:t xml:space="preserve"> </w:t>
      </w:r>
      <w:r w:rsidR="002258D1" w:rsidRPr="009B1B22">
        <w:rPr>
          <w:rFonts w:ascii="Verdana" w:hAnsi="Verdana" w:cs="Verdana"/>
          <w:sz w:val="20"/>
          <w:szCs w:val="20"/>
        </w:rPr>
        <w:t xml:space="preserve">i usług </w:t>
      </w:r>
      <w:r w:rsidR="00797FFB" w:rsidRPr="009B1B22">
        <w:rPr>
          <w:rFonts w:ascii="Verdana" w:hAnsi="Verdana" w:cs="Verdana"/>
          <w:sz w:val="20"/>
          <w:szCs w:val="20"/>
        </w:rPr>
        <w:t xml:space="preserve">lub inne </w:t>
      </w:r>
      <w:r w:rsidRPr="009B1B22">
        <w:rPr>
          <w:rFonts w:ascii="Verdana" w:hAnsi="Verdana" w:cs="Verdana"/>
          <w:sz w:val="20"/>
          <w:szCs w:val="20"/>
        </w:rPr>
        <w:t>należne podatki</w:t>
      </w:r>
      <w:r w:rsidR="00797FFB" w:rsidRPr="009B1B22">
        <w:rPr>
          <w:rFonts w:ascii="Verdana" w:hAnsi="Verdana" w:cs="Verdana"/>
          <w:sz w:val="20"/>
          <w:szCs w:val="20"/>
        </w:rPr>
        <w:t xml:space="preserve"> jeśli zostaną one </w:t>
      </w:r>
      <w:r w:rsidR="005667BF">
        <w:rPr>
          <w:rFonts w:ascii="Verdana" w:hAnsi="Verdana" w:cs="Verdana"/>
          <w:sz w:val="20"/>
          <w:szCs w:val="20"/>
        </w:rPr>
        <w:t xml:space="preserve">wprowadzone przepisami prawa </w:t>
      </w:r>
      <w:r w:rsidR="00797FFB" w:rsidRPr="009B1B22">
        <w:rPr>
          <w:rFonts w:ascii="Verdana" w:hAnsi="Verdana" w:cs="Verdana"/>
          <w:sz w:val="20"/>
          <w:szCs w:val="20"/>
        </w:rPr>
        <w:t>w okresie trwania Umowy</w:t>
      </w:r>
      <w:r w:rsidRPr="009B1B22">
        <w:rPr>
          <w:rFonts w:ascii="Verdana" w:hAnsi="Verdana" w:cs="Verdana"/>
          <w:sz w:val="20"/>
          <w:szCs w:val="20"/>
        </w:rPr>
        <w:t xml:space="preserve">, będzie płatny </w:t>
      </w:r>
      <w:r w:rsidR="002258D1" w:rsidRPr="009B1B22">
        <w:rPr>
          <w:rFonts w:ascii="Verdana" w:hAnsi="Verdana" w:cs="Verdana"/>
          <w:sz w:val="20"/>
          <w:szCs w:val="20"/>
        </w:rPr>
        <w:t xml:space="preserve">w okresach </w:t>
      </w:r>
      <w:r w:rsidR="00AC1BA5">
        <w:rPr>
          <w:rFonts w:ascii="Verdana" w:hAnsi="Verdana" w:cs="Verdana"/>
          <w:sz w:val="20"/>
          <w:szCs w:val="20"/>
        </w:rPr>
        <w:t>miesięcznych</w:t>
      </w:r>
      <w:r w:rsidR="002258D1" w:rsidRPr="009B1B22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 xml:space="preserve">w terminie wskazanym na fakturze Wydzierżawiającego. </w:t>
      </w:r>
    </w:p>
    <w:p w14:paraId="5ED0EF36" w14:textId="77777777" w:rsidR="00171868" w:rsidRPr="009B1B22" w:rsidRDefault="003740A3" w:rsidP="00885A16">
      <w:pPr>
        <w:pStyle w:val="Akapitzlist"/>
        <w:numPr>
          <w:ilvl w:val="0"/>
          <w:numId w:val="15"/>
        </w:numPr>
        <w:spacing w:after="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Wydzierżawiający zobowiązuje się wysyłać Dzierżawcy faktury, na co najmniej </w:t>
      </w:r>
      <w:r w:rsidR="0034494C" w:rsidRPr="009B1B22">
        <w:rPr>
          <w:rFonts w:ascii="Verdana" w:hAnsi="Verdana" w:cs="Verdana"/>
          <w:sz w:val="20"/>
          <w:szCs w:val="20"/>
        </w:rPr>
        <w:br/>
      </w:r>
      <w:r w:rsidR="000B500D" w:rsidRPr="009B1B22">
        <w:rPr>
          <w:rFonts w:ascii="Verdana" w:hAnsi="Verdana" w:cs="Verdana"/>
          <w:sz w:val="20"/>
          <w:szCs w:val="20"/>
        </w:rPr>
        <w:t xml:space="preserve">14 </w:t>
      </w:r>
      <w:r w:rsidRPr="009B1B22">
        <w:rPr>
          <w:rFonts w:ascii="Verdana" w:hAnsi="Verdana" w:cs="Verdana"/>
          <w:sz w:val="20"/>
          <w:szCs w:val="20"/>
        </w:rPr>
        <w:t>(</w:t>
      </w:r>
      <w:r w:rsidR="000B500D" w:rsidRPr="009B1B22">
        <w:rPr>
          <w:rFonts w:ascii="Verdana" w:hAnsi="Verdana" w:cs="Verdana"/>
          <w:sz w:val="20"/>
          <w:szCs w:val="20"/>
        </w:rPr>
        <w:t>czternaście</w:t>
      </w:r>
      <w:r w:rsidRPr="009B1B22">
        <w:rPr>
          <w:rFonts w:ascii="Verdana" w:hAnsi="Verdana" w:cs="Verdana"/>
          <w:sz w:val="20"/>
          <w:szCs w:val="20"/>
        </w:rPr>
        <w:t xml:space="preserve">) dni przed terminami płatności. </w:t>
      </w:r>
      <w:r w:rsidR="00171868" w:rsidRPr="009B1B22">
        <w:rPr>
          <w:rFonts w:ascii="Verdana" w:hAnsi="Verdana"/>
          <w:sz w:val="20"/>
          <w:szCs w:val="20"/>
        </w:rPr>
        <w:t xml:space="preserve">W przypadku niedotrzymania terminów płatności </w:t>
      </w:r>
      <w:r w:rsidR="000231FF" w:rsidRPr="009B1B22">
        <w:rPr>
          <w:rFonts w:ascii="Verdana" w:hAnsi="Verdana"/>
          <w:sz w:val="20"/>
          <w:szCs w:val="20"/>
        </w:rPr>
        <w:t xml:space="preserve">Czynszu </w:t>
      </w:r>
      <w:r w:rsidR="00E35A35" w:rsidRPr="009B1B22">
        <w:rPr>
          <w:rFonts w:ascii="Verdana" w:hAnsi="Verdana"/>
          <w:sz w:val="20"/>
          <w:szCs w:val="20"/>
        </w:rPr>
        <w:t>Dzierżawnego</w:t>
      </w:r>
      <w:r w:rsidR="000231FF" w:rsidRPr="009B1B22">
        <w:rPr>
          <w:rFonts w:ascii="Verdana" w:hAnsi="Verdana"/>
          <w:sz w:val="20"/>
          <w:szCs w:val="20"/>
        </w:rPr>
        <w:t>,</w:t>
      </w:r>
      <w:r w:rsidR="00171868" w:rsidRPr="009B1B22">
        <w:rPr>
          <w:rFonts w:ascii="Verdana" w:hAnsi="Verdana"/>
          <w:sz w:val="20"/>
          <w:szCs w:val="20"/>
        </w:rPr>
        <w:t xml:space="preserve"> będą naliczane odsetki w wysokości ustawowej.</w:t>
      </w:r>
    </w:p>
    <w:p w14:paraId="1075D877" w14:textId="77777777" w:rsidR="002956F4" w:rsidRDefault="00CA6F30" w:rsidP="005511C5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>Na zabezpieczenie roszczeń Wydzierżawiającego z tytułu niewykonania lub nienależytego wykonania zobowiązań Dzierżawcy wynikających z niniejszej Umowy, Dzierżawca zobowiązany jest przedstawić Wydzierżawiającemu</w:t>
      </w:r>
      <w:r w:rsidR="00C758C7">
        <w:rPr>
          <w:rFonts w:ascii="Verdana" w:hAnsi="Verdana" w:cs="Verdana"/>
          <w:sz w:val="20"/>
          <w:szCs w:val="20"/>
        </w:rPr>
        <w:t>,</w:t>
      </w:r>
      <w:r w:rsidRPr="009B1B22">
        <w:rPr>
          <w:rFonts w:ascii="Verdana" w:hAnsi="Verdana" w:cs="Verdana"/>
          <w:sz w:val="20"/>
          <w:szCs w:val="20"/>
        </w:rPr>
        <w:t xml:space="preserve"> przed podpisaniem Umowy</w:t>
      </w:r>
      <w:r w:rsidR="00C758C7">
        <w:rPr>
          <w:rFonts w:ascii="Verdana" w:hAnsi="Verdana" w:cs="Verdana"/>
          <w:sz w:val="20"/>
          <w:szCs w:val="20"/>
        </w:rPr>
        <w:t>,</w:t>
      </w:r>
      <w:r w:rsidR="00E84B29">
        <w:rPr>
          <w:rFonts w:ascii="Verdana" w:hAnsi="Verdana" w:cs="Verdana"/>
          <w:sz w:val="20"/>
          <w:szCs w:val="20"/>
        </w:rPr>
        <w:t xml:space="preserve"> zabezpieczenie należytego wykonania umowy opiewając</w:t>
      </w:r>
      <w:r w:rsidR="00AD76E2">
        <w:rPr>
          <w:rFonts w:ascii="Verdana" w:hAnsi="Verdana" w:cs="Verdana"/>
          <w:sz w:val="20"/>
          <w:szCs w:val="20"/>
        </w:rPr>
        <w:t>e</w:t>
      </w:r>
      <w:r w:rsidR="00E84B29">
        <w:rPr>
          <w:rFonts w:ascii="Verdana" w:hAnsi="Verdana" w:cs="Verdana"/>
          <w:sz w:val="20"/>
          <w:szCs w:val="20"/>
        </w:rPr>
        <w:t xml:space="preserve"> na kwotę </w:t>
      </w:r>
      <w:r w:rsidR="00F36F68">
        <w:rPr>
          <w:rFonts w:ascii="Verdana" w:hAnsi="Verdana" w:cs="Verdana"/>
          <w:sz w:val="20"/>
          <w:szCs w:val="20"/>
        </w:rPr>
        <w:t>2</w:t>
      </w:r>
      <w:r w:rsidR="00E84B29" w:rsidRPr="005444AE">
        <w:rPr>
          <w:rFonts w:ascii="Verdana" w:hAnsi="Verdana" w:cs="Verdana"/>
          <w:sz w:val="20"/>
          <w:szCs w:val="20"/>
        </w:rPr>
        <w:t>0.000,00 zł</w:t>
      </w:r>
      <w:r w:rsidR="00E84B29">
        <w:rPr>
          <w:rFonts w:ascii="Verdana" w:hAnsi="Verdana" w:cs="Verdana"/>
          <w:sz w:val="20"/>
          <w:szCs w:val="20"/>
        </w:rPr>
        <w:t xml:space="preserve"> (słownie: pięćdziesiąt tysięcy złotych)</w:t>
      </w:r>
      <w:r w:rsidR="002956F4">
        <w:rPr>
          <w:rFonts w:ascii="Verdana" w:hAnsi="Verdana" w:cs="Verdana"/>
          <w:sz w:val="20"/>
          <w:szCs w:val="20"/>
        </w:rPr>
        <w:t>.</w:t>
      </w:r>
    </w:p>
    <w:p w14:paraId="13FE0BA6" w14:textId="77777777" w:rsidR="002956F4" w:rsidRDefault="002956F4" w:rsidP="005511C5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Zabezp</w:t>
      </w:r>
      <w:r w:rsidR="00C05A2E">
        <w:rPr>
          <w:rFonts w:ascii="Verdana" w:hAnsi="Verdana" w:cs="Verdana"/>
          <w:sz w:val="20"/>
          <w:szCs w:val="20"/>
        </w:rPr>
        <w:t>ieczenie, o którym mowa w ust. 12</w:t>
      </w:r>
      <w:r>
        <w:rPr>
          <w:rFonts w:ascii="Verdana" w:hAnsi="Verdana" w:cs="Verdana"/>
          <w:sz w:val="20"/>
          <w:szCs w:val="20"/>
        </w:rPr>
        <w:t>, może być wnoszone według wyboru Dzierżawcy w następujących formach:</w:t>
      </w:r>
    </w:p>
    <w:p w14:paraId="14119E8C" w14:textId="77777777" w:rsidR="002956F4" w:rsidRDefault="002956F4" w:rsidP="00925A78">
      <w:pPr>
        <w:pStyle w:val="Akapitzlist"/>
        <w:numPr>
          <w:ilvl w:val="0"/>
          <w:numId w:val="38"/>
        </w:numPr>
        <w:spacing w:before="24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gwarancji bankowej;</w:t>
      </w:r>
    </w:p>
    <w:p w14:paraId="02FC2007" w14:textId="77777777" w:rsidR="002956F4" w:rsidRDefault="002956F4" w:rsidP="00925A78">
      <w:pPr>
        <w:pStyle w:val="Akapitzlist"/>
        <w:numPr>
          <w:ilvl w:val="0"/>
          <w:numId w:val="38"/>
        </w:numPr>
        <w:spacing w:before="24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gwarancji ubezpieczeniowej;</w:t>
      </w:r>
    </w:p>
    <w:p w14:paraId="1D6564BE" w14:textId="77777777" w:rsidR="002956F4" w:rsidRDefault="002956F4" w:rsidP="00925A78">
      <w:pPr>
        <w:pStyle w:val="Akapitzlist"/>
        <w:numPr>
          <w:ilvl w:val="0"/>
          <w:numId w:val="38"/>
        </w:numPr>
        <w:spacing w:before="24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pieniężnej.</w:t>
      </w:r>
    </w:p>
    <w:p w14:paraId="55D68958" w14:textId="77777777" w:rsidR="00B80AEB" w:rsidRDefault="00B80AEB" w:rsidP="00925A78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 w:cs="Verdana"/>
          <w:sz w:val="20"/>
          <w:szCs w:val="20"/>
        </w:rPr>
      </w:pPr>
      <w:r w:rsidRPr="00B80AEB">
        <w:rPr>
          <w:rFonts w:ascii="Verdana" w:hAnsi="Verdana" w:cs="Verdana"/>
          <w:sz w:val="20"/>
          <w:szCs w:val="20"/>
        </w:rPr>
        <w:t>Zabezpiec</w:t>
      </w:r>
      <w:r w:rsidR="00C05A2E">
        <w:rPr>
          <w:rFonts w:ascii="Verdana" w:hAnsi="Verdana" w:cs="Verdana"/>
          <w:sz w:val="20"/>
          <w:szCs w:val="20"/>
        </w:rPr>
        <w:t>zenie, o którym mowa w ust. 12</w:t>
      </w:r>
      <w:r w:rsidRPr="00B80AEB">
        <w:rPr>
          <w:rFonts w:ascii="Verdana" w:hAnsi="Verdana" w:cs="Verdana"/>
          <w:sz w:val="20"/>
          <w:szCs w:val="20"/>
        </w:rPr>
        <w:t xml:space="preserve">, ważne jest przez okres od dnia zawarcia umowy do 30 dni po jej zakończeniu. </w:t>
      </w:r>
    </w:p>
    <w:p w14:paraId="225FC7EB" w14:textId="77777777" w:rsidR="00E84B29" w:rsidRDefault="00AD76E2" w:rsidP="00925A78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925A78">
        <w:rPr>
          <w:rFonts w:ascii="Verdana" w:hAnsi="Verdana"/>
          <w:sz w:val="20"/>
          <w:szCs w:val="20"/>
        </w:rPr>
        <w:t xml:space="preserve">Gwarancja bankowa lub ubezpieczeniowa będzie udzielona na zlecenie Dzierżawcy, jej beneficjentem będzie Wydzierżawiający, i będzie </w:t>
      </w:r>
      <w:r w:rsidR="00771AE5">
        <w:rPr>
          <w:rFonts w:ascii="Verdana" w:hAnsi="Verdana"/>
          <w:sz w:val="20"/>
          <w:szCs w:val="20"/>
        </w:rPr>
        <w:t xml:space="preserve">ona </w:t>
      </w:r>
      <w:r w:rsidR="00771AE5" w:rsidRPr="00B80AEB">
        <w:rPr>
          <w:rFonts w:ascii="Verdana" w:hAnsi="Verdana" w:cs="Verdana"/>
          <w:sz w:val="20"/>
          <w:szCs w:val="20"/>
        </w:rPr>
        <w:t>bezwarunkow</w:t>
      </w:r>
      <w:r w:rsidR="00771AE5">
        <w:rPr>
          <w:rFonts w:ascii="Verdana" w:hAnsi="Verdana" w:cs="Verdana"/>
          <w:sz w:val="20"/>
          <w:szCs w:val="20"/>
        </w:rPr>
        <w:t xml:space="preserve">a, </w:t>
      </w:r>
      <w:r w:rsidR="00771AE5" w:rsidRPr="00925A78">
        <w:rPr>
          <w:rFonts w:ascii="Verdana" w:hAnsi="Verdana"/>
          <w:sz w:val="20"/>
          <w:szCs w:val="20"/>
        </w:rPr>
        <w:t xml:space="preserve"> </w:t>
      </w:r>
      <w:r w:rsidRPr="00925A78">
        <w:rPr>
          <w:rFonts w:ascii="Verdana" w:hAnsi="Verdana"/>
          <w:sz w:val="20"/>
          <w:szCs w:val="20"/>
        </w:rPr>
        <w:t>nieodwołalna oraz płatna na pierwsze żądanie Wydzierżawiającego. Treść gwarancji powinna zostać zaakceptowana przez Wydzierżawiającego przed jej ostatecznym wystawieniem. Wydzierżawiający, zwróci Dzierżawcy gwarancję bankową lub ubezpieczeniową w terminie do 30 dni od dnia jej wygaśnięcia.</w:t>
      </w:r>
    </w:p>
    <w:p w14:paraId="4F8538C5" w14:textId="77777777" w:rsidR="002956F4" w:rsidRDefault="002956F4" w:rsidP="00925A78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Zabezpieczenie wnoszone w  pieni</w:t>
      </w:r>
      <w:r w:rsidR="00280FDA">
        <w:rPr>
          <w:rFonts w:ascii="Verdana" w:hAnsi="Verdana"/>
          <w:sz w:val="20"/>
          <w:szCs w:val="20"/>
        </w:rPr>
        <w:t>ądzu</w:t>
      </w:r>
      <w:r>
        <w:rPr>
          <w:rFonts w:ascii="Verdana" w:hAnsi="Verdana"/>
          <w:sz w:val="20"/>
          <w:szCs w:val="20"/>
        </w:rPr>
        <w:t xml:space="preserve"> Dzierżawca wpłaca przelewem na rachunek bankowy Wydzierżawiającego nr: ………………………………………………………………</w:t>
      </w:r>
    </w:p>
    <w:p w14:paraId="44DFB276" w14:textId="77777777" w:rsidR="002956F4" w:rsidRDefault="002956F4" w:rsidP="00925A78">
      <w:pPr>
        <w:pStyle w:val="Akapitzlist"/>
        <w:spacing w:before="240" w:line="360" w:lineRule="auto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wpłaty zabezpieczenia pieniężnego ważna jest data uznania rachunku bankowego Wydzierżawiającego. </w:t>
      </w:r>
    </w:p>
    <w:p w14:paraId="54CE2AFD" w14:textId="77777777" w:rsidR="002B519D" w:rsidRPr="00925A78" w:rsidRDefault="002B519D" w:rsidP="00925A78">
      <w:pPr>
        <w:pStyle w:val="Akapitzlist"/>
        <w:numPr>
          <w:ilvl w:val="0"/>
          <w:numId w:val="15"/>
        </w:numPr>
        <w:spacing w:before="240" w:line="360" w:lineRule="auto"/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Wydzierżawiający zwraca zabezpieczenie wniesione w pieniądzu z odsetkami wynikającymi z umowy rachunku bankowego, na którym było ono przechowywane, pomniejszone o koszt prowadzenia tego rachunku oraz prowizji bankowej za przelew </w:t>
      </w:r>
      <w:r w:rsidR="0034201E">
        <w:rPr>
          <w:rFonts w:ascii="Verdana" w:hAnsi="Verdana"/>
          <w:sz w:val="20"/>
          <w:szCs w:val="20"/>
        </w:rPr>
        <w:t>pieniędzy</w:t>
      </w:r>
      <w:r>
        <w:rPr>
          <w:rFonts w:ascii="Verdana" w:hAnsi="Verdana"/>
          <w:sz w:val="20"/>
          <w:szCs w:val="20"/>
        </w:rPr>
        <w:t xml:space="preserve"> na rachunek Dzierżawcy. Środki</w:t>
      </w:r>
      <w:r w:rsidR="00B80A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 zabezpieczenia pieniężnego zostaną zwrócone na rachunek Dzierżawcy w terminie do 60 dni od dnia zakończenia niniejszej Umowy. </w:t>
      </w:r>
    </w:p>
    <w:p w14:paraId="045408C0" w14:textId="77777777" w:rsidR="00C758C7" w:rsidRPr="005511C5" w:rsidRDefault="00E97DBD" w:rsidP="00B80AEB">
      <w:pPr>
        <w:pStyle w:val="Akapitzlist"/>
        <w:numPr>
          <w:ilvl w:val="0"/>
          <w:numId w:val="15"/>
        </w:numPr>
        <w:spacing w:before="240"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lastRenderedPageBreak/>
        <w:t xml:space="preserve">W przypadku opóźnienia w zapłacie jakichkolwiek świadczeń pieniężnych wynikających z niniejszej Umowy, Wydzierżawiający, po zawiadomieniu Dzierżawcy na piśmie o zamiarze skorzystania z </w:t>
      </w:r>
      <w:r w:rsidR="00C758C7">
        <w:rPr>
          <w:rFonts w:ascii="Verdana" w:hAnsi="Verdana" w:cs="Verdana"/>
          <w:sz w:val="20"/>
          <w:szCs w:val="20"/>
        </w:rPr>
        <w:t xml:space="preserve">zabezpieczenia należytego wykonania umowy, </w:t>
      </w:r>
      <w:r w:rsidRPr="005511C5">
        <w:rPr>
          <w:rFonts w:ascii="Verdana" w:hAnsi="Verdana" w:cs="Verdana"/>
          <w:sz w:val="20"/>
          <w:szCs w:val="20"/>
        </w:rPr>
        <w:t>będzie mógł</w:t>
      </w:r>
      <w:r w:rsidR="001A6263">
        <w:rPr>
          <w:rFonts w:ascii="Verdana" w:hAnsi="Verdana" w:cs="Verdana"/>
          <w:sz w:val="20"/>
          <w:szCs w:val="20"/>
        </w:rPr>
        <w:t xml:space="preserve"> w przypadku</w:t>
      </w:r>
      <w:r w:rsidR="00D16672">
        <w:rPr>
          <w:rFonts w:ascii="Verdana" w:hAnsi="Verdana" w:cs="Verdana"/>
          <w:sz w:val="20"/>
          <w:szCs w:val="20"/>
        </w:rPr>
        <w:t>:</w:t>
      </w:r>
      <w:r w:rsidRPr="005511C5">
        <w:rPr>
          <w:rFonts w:ascii="Verdana" w:hAnsi="Verdana" w:cs="Verdana"/>
          <w:sz w:val="20"/>
          <w:szCs w:val="20"/>
        </w:rPr>
        <w:t xml:space="preserve"> </w:t>
      </w:r>
    </w:p>
    <w:p w14:paraId="26E06340" w14:textId="77777777" w:rsidR="00C758C7" w:rsidRPr="005511C5" w:rsidRDefault="00C758C7" w:rsidP="00925A78">
      <w:pPr>
        <w:pStyle w:val="Akapitzlist"/>
        <w:numPr>
          <w:ilvl w:val="1"/>
          <w:numId w:val="15"/>
        </w:numPr>
        <w:spacing w:after="0" w:line="360" w:lineRule="auto"/>
        <w:ind w:left="709" w:hanging="425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gwarancji bankowej / ubezpieczeniowej, </w:t>
      </w:r>
      <w:r w:rsidR="00D16672">
        <w:rPr>
          <w:rFonts w:ascii="Verdana" w:hAnsi="Verdana" w:cs="Verdana"/>
          <w:sz w:val="20"/>
          <w:szCs w:val="20"/>
        </w:rPr>
        <w:t xml:space="preserve">zażądać </w:t>
      </w:r>
      <w:r w:rsidR="00E97DBD" w:rsidRPr="005511C5">
        <w:rPr>
          <w:rFonts w:ascii="Verdana" w:hAnsi="Verdana" w:cs="Verdana"/>
          <w:sz w:val="20"/>
          <w:szCs w:val="20"/>
        </w:rPr>
        <w:t>wypłaty</w:t>
      </w:r>
      <w:r>
        <w:rPr>
          <w:rFonts w:ascii="Verdana" w:hAnsi="Verdana" w:cs="Verdana"/>
          <w:sz w:val="20"/>
          <w:szCs w:val="20"/>
        </w:rPr>
        <w:t xml:space="preserve"> </w:t>
      </w:r>
      <w:r w:rsidR="00E97DBD" w:rsidRPr="005511C5">
        <w:rPr>
          <w:rFonts w:ascii="Verdana" w:hAnsi="Verdana" w:cs="Verdana"/>
          <w:sz w:val="20"/>
          <w:szCs w:val="20"/>
        </w:rPr>
        <w:t>z gwarancji po upływie 14 (czternastu) dni od doręczenia zawiadomienia Dzierżawcy o zamiarze skorzystania z gwarancji</w:t>
      </w:r>
      <w:r w:rsidR="001A6263">
        <w:rPr>
          <w:rFonts w:ascii="Verdana" w:hAnsi="Verdana" w:cs="Verdana"/>
          <w:sz w:val="20"/>
          <w:szCs w:val="20"/>
        </w:rPr>
        <w:t>;</w:t>
      </w:r>
    </w:p>
    <w:p w14:paraId="094C5C41" w14:textId="77777777" w:rsidR="00C758C7" w:rsidRPr="005511C5" w:rsidRDefault="006A17F9" w:rsidP="001A6263">
      <w:pPr>
        <w:pStyle w:val="Akapitzlist"/>
        <w:numPr>
          <w:ilvl w:val="1"/>
          <w:numId w:val="15"/>
        </w:numPr>
        <w:spacing w:after="0" w:line="360" w:lineRule="auto"/>
        <w:ind w:left="709" w:hanging="425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zabezpieczenia pieniężnego,</w:t>
      </w:r>
      <w:r w:rsidR="00D16672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1A6263">
        <w:rPr>
          <w:rFonts w:ascii="Verdana" w:hAnsi="Verdana" w:cs="Verdana"/>
          <w:color w:val="000000"/>
          <w:sz w:val="20"/>
          <w:szCs w:val="20"/>
        </w:rPr>
        <w:t>potrącić należną mu kwotę</w:t>
      </w:r>
      <w:r w:rsidR="00D16672">
        <w:rPr>
          <w:rFonts w:ascii="Verdana" w:hAnsi="Verdana" w:cs="Verdana"/>
          <w:color w:val="000000"/>
          <w:sz w:val="20"/>
          <w:szCs w:val="20"/>
        </w:rPr>
        <w:t xml:space="preserve">, </w:t>
      </w:r>
      <w:r w:rsidR="00D16672" w:rsidRPr="005444AE">
        <w:rPr>
          <w:rFonts w:ascii="Verdana" w:hAnsi="Verdana" w:cs="Verdana"/>
          <w:sz w:val="20"/>
          <w:szCs w:val="20"/>
        </w:rPr>
        <w:t xml:space="preserve">po upływie </w:t>
      </w:r>
      <w:r w:rsidR="00C400A9">
        <w:rPr>
          <w:rFonts w:ascii="Verdana" w:hAnsi="Verdana" w:cs="Verdana"/>
          <w:sz w:val="20"/>
          <w:szCs w:val="20"/>
        </w:rPr>
        <w:br/>
      </w:r>
      <w:r w:rsidR="00D16672" w:rsidRPr="005444AE">
        <w:rPr>
          <w:rFonts w:ascii="Verdana" w:hAnsi="Verdana" w:cs="Verdana"/>
          <w:sz w:val="20"/>
          <w:szCs w:val="20"/>
        </w:rPr>
        <w:t>14 (czternastu) dni od doręczenia zawiadomienia Dzierżawcy o zamiarze skorzystania z</w:t>
      </w:r>
      <w:r w:rsidR="00D16672">
        <w:rPr>
          <w:rFonts w:ascii="Verdana" w:hAnsi="Verdana" w:cs="Verdana"/>
          <w:sz w:val="20"/>
          <w:szCs w:val="20"/>
        </w:rPr>
        <w:t xml:space="preserve"> zabezpieczenia pieniężnego</w:t>
      </w:r>
      <w:r w:rsidR="001A6263">
        <w:rPr>
          <w:rFonts w:ascii="Verdana" w:hAnsi="Verdana" w:cs="Verdana"/>
          <w:sz w:val="20"/>
          <w:szCs w:val="20"/>
        </w:rPr>
        <w:t xml:space="preserve">, na co Dzierżawca wyraża zgodę. </w:t>
      </w:r>
      <w:r w:rsidR="00D16672">
        <w:rPr>
          <w:rFonts w:ascii="Verdana" w:hAnsi="Verdana" w:cs="Verdana"/>
          <w:sz w:val="20"/>
          <w:szCs w:val="20"/>
        </w:rPr>
        <w:t xml:space="preserve"> </w:t>
      </w:r>
    </w:p>
    <w:p w14:paraId="517BE076" w14:textId="77777777" w:rsidR="00C05A2E" w:rsidRDefault="00E97DBD" w:rsidP="00B80AEB">
      <w:pPr>
        <w:pStyle w:val="Akapitzlist"/>
        <w:numPr>
          <w:ilvl w:val="0"/>
          <w:numId w:val="15"/>
        </w:numPr>
        <w:spacing w:before="240"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5511C5">
        <w:rPr>
          <w:rFonts w:ascii="Verdana" w:hAnsi="Verdana" w:cs="Verdana"/>
          <w:sz w:val="20"/>
          <w:szCs w:val="20"/>
        </w:rPr>
        <w:t>W wypadku zrealizowania całe</w:t>
      </w:r>
      <w:r w:rsidR="00362B3F">
        <w:rPr>
          <w:rFonts w:ascii="Verdana" w:hAnsi="Verdana" w:cs="Verdana"/>
          <w:sz w:val="20"/>
          <w:szCs w:val="20"/>
        </w:rPr>
        <w:t>j</w:t>
      </w:r>
      <w:r w:rsidRPr="005511C5">
        <w:rPr>
          <w:rFonts w:ascii="Verdana" w:hAnsi="Verdana" w:cs="Verdana"/>
          <w:sz w:val="20"/>
          <w:szCs w:val="20"/>
        </w:rPr>
        <w:t xml:space="preserve"> lub części sumy </w:t>
      </w:r>
      <w:r w:rsidR="00D16672">
        <w:rPr>
          <w:rFonts w:ascii="Verdana" w:hAnsi="Verdana" w:cs="Verdana"/>
          <w:sz w:val="20"/>
          <w:szCs w:val="20"/>
        </w:rPr>
        <w:t>zabezpieczenia należytego wykonania umowy</w:t>
      </w:r>
      <w:r w:rsidRPr="005511C5">
        <w:rPr>
          <w:rFonts w:ascii="Verdana" w:hAnsi="Verdana" w:cs="Verdana"/>
          <w:sz w:val="20"/>
          <w:szCs w:val="20"/>
        </w:rPr>
        <w:t xml:space="preserve">, Dzierżawca jest zobowiązany w terminie 14 (czternastu) dni od dnia otrzymania pisemnego wezwania Wydzierżawiającego, </w:t>
      </w:r>
      <w:r w:rsidR="00CC5006">
        <w:rPr>
          <w:rFonts w:ascii="Verdana" w:hAnsi="Verdana" w:cs="Verdana"/>
          <w:sz w:val="20"/>
          <w:szCs w:val="20"/>
        </w:rPr>
        <w:t>zapewnić</w:t>
      </w:r>
      <w:r w:rsidR="00CC5006" w:rsidRPr="005511C5">
        <w:rPr>
          <w:rFonts w:ascii="Verdana" w:hAnsi="Verdana" w:cs="Verdana"/>
          <w:sz w:val="20"/>
          <w:szCs w:val="20"/>
        </w:rPr>
        <w:t xml:space="preserve"> </w:t>
      </w:r>
      <w:r w:rsidRPr="005511C5">
        <w:rPr>
          <w:rFonts w:ascii="Verdana" w:hAnsi="Verdana" w:cs="Verdana"/>
          <w:sz w:val="20"/>
          <w:szCs w:val="20"/>
        </w:rPr>
        <w:t>Wydzierżawiającemu uzupełnion</w:t>
      </w:r>
      <w:r w:rsidR="00D16672">
        <w:rPr>
          <w:rFonts w:ascii="Verdana" w:hAnsi="Verdana" w:cs="Verdana"/>
          <w:sz w:val="20"/>
          <w:szCs w:val="20"/>
        </w:rPr>
        <w:t xml:space="preserve">e zabezpieczenie należytego wykonania umowy, </w:t>
      </w:r>
      <w:r w:rsidR="00C400A9">
        <w:rPr>
          <w:rFonts w:ascii="Verdana" w:hAnsi="Verdana" w:cs="Verdana"/>
          <w:sz w:val="20"/>
          <w:szCs w:val="20"/>
        </w:rPr>
        <w:br/>
      </w:r>
      <w:r w:rsidR="00D16672">
        <w:rPr>
          <w:rFonts w:ascii="Verdana" w:hAnsi="Verdana" w:cs="Verdana"/>
          <w:sz w:val="20"/>
          <w:szCs w:val="20"/>
        </w:rPr>
        <w:t xml:space="preserve">do </w:t>
      </w:r>
      <w:r w:rsidRPr="005511C5">
        <w:rPr>
          <w:rFonts w:ascii="Verdana" w:hAnsi="Verdana" w:cs="Verdana"/>
          <w:sz w:val="20"/>
          <w:szCs w:val="20"/>
        </w:rPr>
        <w:t xml:space="preserve"> pełnej kwoty wymaganego </w:t>
      </w:r>
      <w:r w:rsidRPr="005511C5">
        <w:rPr>
          <w:rFonts w:ascii="Verdana" w:hAnsi="Verdana" w:cs="Verdana"/>
          <w:color w:val="000000"/>
          <w:sz w:val="20"/>
          <w:szCs w:val="20"/>
        </w:rPr>
        <w:t>zabezpieczenia</w:t>
      </w:r>
      <w:r w:rsidR="00CC5006">
        <w:rPr>
          <w:rFonts w:ascii="Verdana" w:hAnsi="Verdana" w:cs="Verdana"/>
          <w:color w:val="000000"/>
          <w:sz w:val="20"/>
          <w:szCs w:val="20"/>
        </w:rPr>
        <w:t>, poprzez dostarczenie uzupełnionej gwarancji lub uzupełnienie zabezpieczenia pieniężnego do pełnej kwoty.</w:t>
      </w:r>
      <w:r w:rsidRPr="005511C5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185EE736" w14:textId="77777777" w:rsidR="00287CE8" w:rsidRDefault="00E97DBD" w:rsidP="00C05A2E">
      <w:pPr>
        <w:pStyle w:val="Akapitzlist"/>
        <w:spacing w:before="240" w:after="0" w:line="360" w:lineRule="auto"/>
        <w:ind w:left="709"/>
        <w:jc w:val="both"/>
        <w:rPr>
          <w:rFonts w:ascii="Verdana" w:hAnsi="Verdana" w:cs="Verdana"/>
          <w:color w:val="000000"/>
          <w:sz w:val="20"/>
          <w:szCs w:val="20"/>
        </w:rPr>
      </w:pPr>
      <w:r w:rsidRPr="005511C5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0BD8BC04" w14:textId="77777777" w:rsidR="00CF7336" w:rsidRPr="009B1B22" w:rsidRDefault="00171868" w:rsidP="00CE4613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C86998" w:rsidRPr="009B1B22">
        <w:rPr>
          <w:rFonts w:ascii="Verdana" w:hAnsi="Verdana"/>
          <w:b/>
          <w:sz w:val="20"/>
          <w:szCs w:val="20"/>
        </w:rPr>
        <w:t>10</w:t>
      </w:r>
    </w:p>
    <w:p w14:paraId="14B19E2D" w14:textId="77777777" w:rsidR="000571ED" w:rsidRPr="009B1B22" w:rsidRDefault="000571ED" w:rsidP="001D6434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Kary umowne</w:t>
      </w:r>
    </w:p>
    <w:p w14:paraId="7D0DEB14" w14:textId="77777777" w:rsidR="00CA6F30" w:rsidRPr="009B1B22" w:rsidRDefault="00CA6F30">
      <w:pPr>
        <w:pStyle w:val="Default"/>
        <w:numPr>
          <w:ilvl w:val="0"/>
          <w:numId w:val="29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W razie </w:t>
      </w:r>
      <w:r w:rsidRPr="009B1B22">
        <w:rPr>
          <w:rFonts w:ascii="Verdana" w:hAnsi="Verdana" w:cs="Arial"/>
          <w:sz w:val="20"/>
          <w:szCs w:val="20"/>
        </w:rPr>
        <w:t>zawinionego niewykonania lub nienależytego wykonania niepieniężnego obowiązku Dzierżawcy,</w:t>
      </w:r>
      <w:r w:rsidRPr="009B1B22" w:rsidDel="00BE7F15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 xml:space="preserve">Wydzierżawiający może zażądać kary umownej </w:t>
      </w:r>
      <w:r w:rsidRPr="009B1B22">
        <w:rPr>
          <w:rFonts w:ascii="Verdana" w:hAnsi="Verdana" w:cs="Verdana"/>
          <w:sz w:val="20"/>
          <w:szCs w:val="20"/>
        </w:rPr>
        <w:br/>
        <w:t>w wysokości 300 zł (trzysta</w:t>
      </w:r>
      <w:r w:rsidR="00AC6BD6">
        <w:rPr>
          <w:rFonts w:ascii="Verdana" w:hAnsi="Verdana" w:cs="Verdana"/>
          <w:sz w:val="20"/>
          <w:szCs w:val="20"/>
        </w:rPr>
        <w:t xml:space="preserve"> zł</w:t>
      </w:r>
      <w:r w:rsidRPr="009B1B22">
        <w:rPr>
          <w:rFonts w:ascii="Verdana" w:hAnsi="Verdana" w:cs="Verdana"/>
          <w:sz w:val="20"/>
          <w:szCs w:val="20"/>
        </w:rPr>
        <w:t>) za każdy rozpoczęty dzień trwania stanu naruszenia</w:t>
      </w:r>
      <w:r w:rsidR="00626BB7">
        <w:rPr>
          <w:rFonts w:ascii="Verdana" w:hAnsi="Verdana" w:cs="Verdana"/>
          <w:sz w:val="20"/>
          <w:szCs w:val="20"/>
        </w:rPr>
        <w:t>, następujący po terminie wyznaczonym przez Wydzierżawiającego w wezw</w:t>
      </w:r>
      <w:r w:rsidR="00A55D30">
        <w:rPr>
          <w:rFonts w:ascii="Verdana" w:hAnsi="Verdana" w:cs="Verdana"/>
          <w:sz w:val="20"/>
          <w:szCs w:val="20"/>
        </w:rPr>
        <w:t xml:space="preserve">aniu, </w:t>
      </w:r>
      <w:r w:rsidR="00965ACB">
        <w:rPr>
          <w:rFonts w:ascii="Verdana" w:hAnsi="Verdana" w:cs="Verdana"/>
          <w:sz w:val="20"/>
          <w:szCs w:val="20"/>
        </w:rPr>
        <w:br/>
      </w:r>
      <w:r w:rsidR="00A55D30">
        <w:rPr>
          <w:rFonts w:ascii="Verdana" w:hAnsi="Verdana" w:cs="Verdana"/>
          <w:sz w:val="20"/>
          <w:szCs w:val="20"/>
        </w:rPr>
        <w:t xml:space="preserve">o którym mowa w § 5 ust. </w:t>
      </w:r>
      <w:r w:rsidR="004067B3">
        <w:rPr>
          <w:rFonts w:ascii="Verdana" w:hAnsi="Verdana" w:cs="Verdana"/>
          <w:sz w:val="20"/>
          <w:szCs w:val="20"/>
        </w:rPr>
        <w:t>7</w:t>
      </w:r>
      <w:r w:rsidR="00626BB7">
        <w:rPr>
          <w:rFonts w:ascii="Verdana" w:hAnsi="Verdana" w:cs="Verdana"/>
          <w:sz w:val="20"/>
          <w:szCs w:val="20"/>
        </w:rPr>
        <w:t>.</w:t>
      </w:r>
    </w:p>
    <w:p w14:paraId="1A004A17" w14:textId="77777777" w:rsidR="00410FB8" w:rsidRPr="009B1B22" w:rsidRDefault="00885A16">
      <w:pPr>
        <w:pStyle w:val="Default"/>
        <w:numPr>
          <w:ilvl w:val="0"/>
          <w:numId w:val="29"/>
        </w:numPr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>Jeżeli Dzierżawca nie wykonuje któregokolwiek z obowiązków ciążących na nim zgodnie z Umową, Wydzierżawiający może</w:t>
      </w:r>
      <w:r w:rsidR="00F56ADF" w:rsidRPr="009B1B22">
        <w:rPr>
          <w:rFonts w:ascii="Verdana" w:hAnsi="Verdana" w:cs="Verdana"/>
          <w:sz w:val="20"/>
          <w:szCs w:val="20"/>
        </w:rPr>
        <w:t>,</w:t>
      </w:r>
      <w:r w:rsidRPr="009B1B22">
        <w:rPr>
          <w:rFonts w:ascii="Verdana" w:hAnsi="Verdana" w:cs="Verdana"/>
          <w:sz w:val="20"/>
          <w:szCs w:val="20"/>
        </w:rPr>
        <w:t xml:space="preserve"> niezależnie od nałożenia kary </w:t>
      </w:r>
      <w:r w:rsidR="00E56592">
        <w:rPr>
          <w:rFonts w:ascii="Verdana" w:hAnsi="Verdana" w:cs="Verdana"/>
          <w:sz w:val="20"/>
          <w:szCs w:val="20"/>
        </w:rPr>
        <w:br/>
      </w:r>
      <w:r w:rsidRPr="009B1B22">
        <w:rPr>
          <w:rFonts w:ascii="Verdana" w:hAnsi="Verdana" w:cs="Verdana"/>
          <w:sz w:val="20"/>
          <w:szCs w:val="20"/>
        </w:rPr>
        <w:t xml:space="preserve">po uprzednim wezwaniu Dzierżawcy na piśmie do wykonania tego obowiązku </w:t>
      </w:r>
      <w:r w:rsidR="00C400A9">
        <w:rPr>
          <w:rFonts w:ascii="Verdana" w:hAnsi="Verdana" w:cs="Verdana"/>
          <w:sz w:val="20"/>
          <w:szCs w:val="20"/>
        </w:rPr>
        <w:br/>
      </w:r>
      <w:r w:rsidRPr="009B1B22">
        <w:rPr>
          <w:rFonts w:ascii="Verdana" w:hAnsi="Verdana" w:cs="Verdana"/>
          <w:sz w:val="20"/>
          <w:szCs w:val="20"/>
        </w:rPr>
        <w:t>z zakreśleniem dodatkowego co najmniej 14</w:t>
      </w:r>
      <w:r w:rsidR="00CC5006">
        <w:rPr>
          <w:rFonts w:ascii="Verdana" w:hAnsi="Verdana" w:cs="Verdana"/>
          <w:sz w:val="20"/>
          <w:szCs w:val="20"/>
        </w:rPr>
        <w:t xml:space="preserve"> (czternasto</w:t>
      </w:r>
      <w:r w:rsidRPr="009B1B22">
        <w:rPr>
          <w:rFonts w:ascii="Verdana" w:hAnsi="Verdana" w:cs="Verdana"/>
          <w:sz w:val="20"/>
          <w:szCs w:val="20"/>
        </w:rPr>
        <w:t>-</w:t>
      </w:r>
      <w:r w:rsidR="00CC5006">
        <w:rPr>
          <w:rFonts w:ascii="Verdana" w:hAnsi="Verdana" w:cs="Verdana"/>
          <w:sz w:val="20"/>
          <w:szCs w:val="20"/>
        </w:rPr>
        <w:t xml:space="preserve">) </w:t>
      </w:r>
      <w:r w:rsidRPr="009B1B22">
        <w:rPr>
          <w:rFonts w:ascii="Verdana" w:hAnsi="Verdana" w:cs="Verdana"/>
          <w:sz w:val="20"/>
          <w:szCs w:val="20"/>
        </w:rPr>
        <w:t xml:space="preserve">dniowego terminu </w:t>
      </w:r>
      <w:r w:rsidR="00E56592">
        <w:rPr>
          <w:rFonts w:ascii="Verdana" w:hAnsi="Verdana" w:cs="Verdana"/>
          <w:sz w:val="20"/>
          <w:szCs w:val="20"/>
        </w:rPr>
        <w:br/>
      </w:r>
      <w:r w:rsidRPr="009B1B22">
        <w:rPr>
          <w:rFonts w:ascii="Verdana" w:hAnsi="Verdana" w:cs="Verdana"/>
          <w:sz w:val="20"/>
          <w:szCs w:val="20"/>
        </w:rPr>
        <w:t>do jego wykonania</w:t>
      </w:r>
      <w:r w:rsidR="00F56ADF" w:rsidRPr="009B1B22">
        <w:rPr>
          <w:rFonts w:ascii="Verdana" w:hAnsi="Verdana" w:cs="Verdana"/>
          <w:sz w:val="20"/>
          <w:szCs w:val="20"/>
        </w:rPr>
        <w:t>,</w:t>
      </w:r>
      <w:r w:rsidRPr="009B1B22">
        <w:rPr>
          <w:rFonts w:ascii="Verdana" w:hAnsi="Verdana" w:cs="Verdana"/>
          <w:sz w:val="20"/>
          <w:szCs w:val="20"/>
        </w:rPr>
        <w:t xml:space="preserve"> zlecić osobie trzeciej wykonanie obowiązku ciążącego </w:t>
      </w:r>
      <w:r w:rsidR="00E56592">
        <w:rPr>
          <w:rFonts w:ascii="Verdana" w:hAnsi="Verdana" w:cs="Verdana"/>
          <w:sz w:val="20"/>
          <w:szCs w:val="20"/>
        </w:rPr>
        <w:br/>
      </w:r>
      <w:r w:rsidRPr="009B1B22">
        <w:rPr>
          <w:rFonts w:ascii="Verdana" w:hAnsi="Verdana" w:cs="Verdana"/>
          <w:sz w:val="20"/>
          <w:szCs w:val="20"/>
        </w:rPr>
        <w:t xml:space="preserve">na </w:t>
      </w:r>
      <w:r w:rsidR="00794161" w:rsidRPr="009B1B22">
        <w:rPr>
          <w:rFonts w:ascii="Verdana" w:hAnsi="Verdana" w:cs="Verdana"/>
          <w:sz w:val="20"/>
          <w:szCs w:val="20"/>
        </w:rPr>
        <w:t>Dzierżawcy</w:t>
      </w:r>
      <w:r w:rsidR="00F56ADF" w:rsidRPr="009B1B22">
        <w:rPr>
          <w:rFonts w:ascii="Verdana" w:hAnsi="Verdana" w:cs="Verdana"/>
          <w:sz w:val="20"/>
          <w:szCs w:val="20"/>
        </w:rPr>
        <w:t>,</w:t>
      </w:r>
      <w:r w:rsidRPr="009B1B22">
        <w:rPr>
          <w:rFonts w:ascii="Verdana" w:hAnsi="Verdana" w:cs="Verdana"/>
          <w:sz w:val="20"/>
          <w:szCs w:val="20"/>
        </w:rPr>
        <w:t xml:space="preserve"> na jego koszt i ryzyko.</w:t>
      </w:r>
      <w:r w:rsidR="003D0FD2" w:rsidRPr="009B1B22">
        <w:rPr>
          <w:rFonts w:ascii="Verdana" w:hAnsi="Verdana"/>
          <w:sz w:val="20"/>
          <w:szCs w:val="20"/>
        </w:rPr>
        <w:t xml:space="preserve"> W wypadk</w:t>
      </w:r>
      <w:r w:rsidR="00982DF4">
        <w:rPr>
          <w:rFonts w:ascii="Verdana" w:hAnsi="Verdana"/>
          <w:sz w:val="20"/>
          <w:szCs w:val="20"/>
        </w:rPr>
        <w:t>ach</w:t>
      </w:r>
      <w:r w:rsidR="003D0FD2" w:rsidRPr="009B1B22">
        <w:rPr>
          <w:rFonts w:ascii="Verdana" w:hAnsi="Verdana"/>
          <w:sz w:val="20"/>
          <w:szCs w:val="20"/>
        </w:rPr>
        <w:t xml:space="preserve"> zagrażających życiu i zdrowiu użytkowników MOP</w:t>
      </w:r>
      <w:r w:rsidR="00316554" w:rsidRPr="009B1B22">
        <w:rPr>
          <w:rFonts w:ascii="Verdana" w:hAnsi="Verdana"/>
          <w:sz w:val="20"/>
          <w:szCs w:val="20"/>
        </w:rPr>
        <w:t xml:space="preserve"> dodatkowy termin może być określany w godzinach. Za moment otrzymania wezwania strony uznają moment </w:t>
      </w:r>
      <w:r w:rsidR="00F969F3" w:rsidRPr="009B1B22">
        <w:rPr>
          <w:rFonts w:ascii="Verdana" w:hAnsi="Verdana"/>
          <w:sz w:val="20"/>
          <w:szCs w:val="20"/>
        </w:rPr>
        <w:t>przekazania</w:t>
      </w:r>
      <w:r w:rsidR="00316554" w:rsidRPr="009B1B22">
        <w:rPr>
          <w:rFonts w:ascii="Verdana" w:hAnsi="Verdana"/>
          <w:sz w:val="20"/>
          <w:szCs w:val="20"/>
        </w:rPr>
        <w:t xml:space="preserve"> </w:t>
      </w:r>
      <w:r w:rsidR="00F969F3" w:rsidRPr="009B1B22">
        <w:rPr>
          <w:rFonts w:ascii="Verdana" w:hAnsi="Verdana"/>
          <w:sz w:val="20"/>
          <w:szCs w:val="20"/>
        </w:rPr>
        <w:t xml:space="preserve">wezwania </w:t>
      </w:r>
      <w:r w:rsidR="00316554" w:rsidRPr="009B1B22">
        <w:rPr>
          <w:rFonts w:ascii="Verdana" w:hAnsi="Verdana"/>
          <w:sz w:val="20"/>
          <w:szCs w:val="20"/>
        </w:rPr>
        <w:t>drogą elektroniczną</w:t>
      </w:r>
      <w:r w:rsidR="00F969F3" w:rsidRPr="009B1B22">
        <w:rPr>
          <w:rFonts w:ascii="Verdana" w:hAnsi="Verdana"/>
          <w:sz w:val="20"/>
          <w:szCs w:val="20"/>
        </w:rPr>
        <w:t xml:space="preserve"> na adresy wskazane przez Dzierżawcę zgodnie z </w:t>
      </w:r>
      <w:r w:rsidR="00327DEA" w:rsidRPr="009B1B22">
        <w:rPr>
          <w:rFonts w:ascii="Verdana" w:hAnsi="Verdana"/>
          <w:sz w:val="20"/>
          <w:szCs w:val="20"/>
        </w:rPr>
        <w:t>§</w:t>
      </w:r>
      <w:r w:rsidR="00982DF4">
        <w:rPr>
          <w:rFonts w:ascii="Verdana" w:hAnsi="Verdana"/>
          <w:sz w:val="20"/>
          <w:szCs w:val="20"/>
        </w:rPr>
        <w:t xml:space="preserve"> </w:t>
      </w:r>
      <w:r w:rsidR="00327DEA" w:rsidRPr="009B1B22">
        <w:rPr>
          <w:rFonts w:ascii="Verdana" w:hAnsi="Verdana"/>
          <w:sz w:val="20"/>
          <w:szCs w:val="20"/>
        </w:rPr>
        <w:t>6</w:t>
      </w:r>
      <w:r w:rsidR="00982DF4">
        <w:rPr>
          <w:rFonts w:ascii="Verdana" w:hAnsi="Verdana"/>
          <w:sz w:val="20"/>
          <w:szCs w:val="20"/>
        </w:rPr>
        <w:t xml:space="preserve"> </w:t>
      </w:r>
      <w:r w:rsidR="00327DEA" w:rsidRPr="009B1B22">
        <w:rPr>
          <w:rFonts w:ascii="Verdana" w:hAnsi="Verdana"/>
          <w:sz w:val="20"/>
          <w:szCs w:val="20"/>
        </w:rPr>
        <w:t>ust.</w:t>
      </w:r>
      <w:r w:rsidR="00F969F3" w:rsidRPr="009B1B22">
        <w:rPr>
          <w:rFonts w:ascii="Verdana" w:hAnsi="Verdana"/>
          <w:sz w:val="20"/>
          <w:szCs w:val="20"/>
        </w:rPr>
        <w:t xml:space="preserve"> </w:t>
      </w:r>
      <w:r w:rsidR="00982DF4">
        <w:rPr>
          <w:rFonts w:ascii="Verdana" w:hAnsi="Verdana"/>
          <w:sz w:val="20"/>
          <w:szCs w:val="20"/>
        </w:rPr>
        <w:t>4</w:t>
      </w:r>
      <w:r w:rsidR="00C05A2E">
        <w:rPr>
          <w:rFonts w:ascii="Verdana" w:hAnsi="Verdana"/>
          <w:sz w:val="20"/>
          <w:szCs w:val="20"/>
        </w:rPr>
        <w:t>3</w:t>
      </w:r>
      <w:r w:rsidR="00327DEA" w:rsidRPr="009B1B22">
        <w:rPr>
          <w:rFonts w:ascii="Verdana" w:hAnsi="Verdana"/>
          <w:sz w:val="20"/>
          <w:szCs w:val="20"/>
        </w:rPr>
        <w:t>.</w:t>
      </w:r>
    </w:p>
    <w:p w14:paraId="18271685" w14:textId="77777777" w:rsidR="00410FB8" w:rsidRPr="009B1B22" w:rsidRDefault="00885A16">
      <w:pPr>
        <w:pStyle w:val="Default"/>
        <w:numPr>
          <w:ilvl w:val="0"/>
          <w:numId w:val="29"/>
        </w:numPr>
        <w:tabs>
          <w:tab w:val="left" w:pos="851"/>
        </w:tabs>
        <w:spacing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W wypadkach wypowiedzenia, przez Wydzierżawiającego, </w:t>
      </w:r>
      <w:r w:rsidR="00F56ADF" w:rsidRPr="009B1B22">
        <w:rPr>
          <w:rFonts w:ascii="Verdana" w:hAnsi="Verdana" w:cs="Verdana"/>
          <w:sz w:val="20"/>
          <w:szCs w:val="20"/>
        </w:rPr>
        <w:t>U</w:t>
      </w:r>
      <w:r w:rsidRPr="009B1B22">
        <w:rPr>
          <w:rFonts w:ascii="Verdana" w:hAnsi="Verdana" w:cs="Verdana"/>
          <w:sz w:val="20"/>
          <w:szCs w:val="20"/>
        </w:rPr>
        <w:t xml:space="preserve">mowy na podstawie </w:t>
      </w:r>
    </w:p>
    <w:p w14:paraId="2E97AEB4" w14:textId="77777777" w:rsidR="00885A16" w:rsidRPr="009B1B22" w:rsidRDefault="00885A16" w:rsidP="003427E4">
      <w:pPr>
        <w:pStyle w:val="Default"/>
        <w:tabs>
          <w:tab w:val="left" w:pos="709"/>
        </w:tabs>
        <w:spacing w:line="360" w:lineRule="auto"/>
        <w:ind w:left="709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/>
          <w:sz w:val="20"/>
          <w:szCs w:val="20"/>
        </w:rPr>
        <w:t>§</w:t>
      </w:r>
      <w:r w:rsidR="00982DF4">
        <w:rPr>
          <w:rFonts w:ascii="Verdana" w:hAnsi="Verdana"/>
          <w:sz w:val="20"/>
          <w:szCs w:val="20"/>
        </w:rPr>
        <w:t xml:space="preserve"> </w:t>
      </w:r>
      <w:r w:rsidR="00FF10FC" w:rsidRPr="009B1B22">
        <w:rPr>
          <w:rFonts w:ascii="Verdana" w:hAnsi="Verdana"/>
          <w:sz w:val="20"/>
          <w:szCs w:val="20"/>
        </w:rPr>
        <w:t>1</w:t>
      </w:r>
      <w:r w:rsidR="009C0A0B" w:rsidRPr="009B1B22">
        <w:rPr>
          <w:rFonts w:ascii="Verdana" w:hAnsi="Verdana"/>
          <w:sz w:val="20"/>
          <w:szCs w:val="20"/>
        </w:rPr>
        <w:t>1</w:t>
      </w:r>
      <w:r w:rsidRPr="009B1B22">
        <w:rPr>
          <w:rFonts w:ascii="Verdana" w:hAnsi="Verdana" w:cs="Verdana"/>
          <w:sz w:val="20"/>
          <w:szCs w:val="20"/>
        </w:rPr>
        <w:t xml:space="preserve">, jak również w wypadku odstąpienia od Umowy z winy Dzierżawcy, Dzierżawca zapłaci </w:t>
      </w:r>
      <w:r w:rsidR="00BE4E40" w:rsidRPr="009B1B22">
        <w:rPr>
          <w:rFonts w:ascii="Verdana" w:hAnsi="Verdana" w:cs="Verdana"/>
          <w:sz w:val="20"/>
          <w:szCs w:val="20"/>
        </w:rPr>
        <w:t>W</w:t>
      </w:r>
      <w:r w:rsidRPr="009B1B22">
        <w:rPr>
          <w:rFonts w:ascii="Verdana" w:hAnsi="Verdana" w:cs="Verdana"/>
          <w:sz w:val="20"/>
          <w:szCs w:val="20"/>
        </w:rPr>
        <w:t xml:space="preserve">ydzierżawiającemu karę umowną w wysokości </w:t>
      </w:r>
      <w:r w:rsidR="00E34B7A" w:rsidRPr="009B1B22">
        <w:rPr>
          <w:rFonts w:ascii="Verdana" w:hAnsi="Verdana" w:cs="Verdana"/>
          <w:sz w:val="20"/>
          <w:szCs w:val="20"/>
        </w:rPr>
        <w:t>1</w:t>
      </w:r>
      <w:r w:rsidRPr="009B1B22">
        <w:rPr>
          <w:rFonts w:ascii="Verdana" w:hAnsi="Verdana" w:cs="Verdana"/>
          <w:sz w:val="20"/>
          <w:szCs w:val="20"/>
        </w:rPr>
        <w:t>2 (</w:t>
      </w:r>
      <w:r w:rsidR="00E34B7A" w:rsidRPr="009B1B22">
        <w:rPr>
          <w:rFonts w:ascii="Verdana" w:hAnsi="Verdana" w:cs="Verdana"/>
          <w:sz w:val="20"/>
          <w:szCs w:val="20"/>
        </w:rPr>
        <w:t>dwunasto</w:t>
      </w:r>
      <w:r w:rsidR="00E56592">
        <w:rPr>
          <w:rFonts w:ascii="Verdana" w:hAnsi="Verdana" w:cs="Verdana"/>
          <w:sz w:val="20"/>
          <w:szCs w:val="20"/>
        </w:rPr>
        <w:t>-</w:t>
      </w:r>
      <w:r w:rsidRPr="009B1B22">
        <w:rPr>
          <w:rFonts w:ascii="Verdana" w:hAnsi="Verdana" w:cs="Verdana"/>
          <w:sz w:val="20"/>
          <w:szCs w:val="20"/>
        </w:rPr>
        <w:t xml:space="preserve">) krotności sumy ostatniego Czynszu Dzierżawnego. </w:t>
      </w:r>
    </w:p>
    <w:p w14:paraId="0C1606B0" w14:textId="77777777" w:rsidR="001D2754" w:rsidRPr="009B1B22" w:rsidRDefault="001D2754" w:rsidP="00CA2FC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440B3281" w14:textId="77777777" w:rsidR="001D2754" w:rsidRPr="009B1B22" w:rsidRDefault="001D2754" w:rsidP="009C58FC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 xml:space="preserve">§ </w:t>
      </w:r>
      <w:r w:rsidR="00FF10FC" w:rsidRPr="009B1B22">
        <w:rPr>
          <w:rFonts w:ascii="Verdana" w:hAnsi="Verdana"/>
          <w:b/>
          <w:sz w:val="20"/>
          <w:szCs w:val="20"/>
        </w:rPr>
        <w:t>1</w:t>
      </w:r>
      <w:r w:rsidR="00C86998" w:rsidRPr="009B1B22">
        <w:rPr>
          <w:rFonts w:ascii="Verdana" w:hAnsi="Verdana"/>
          <w:b/>
          <w:sz w:val="20"/>
          <w:szCs w:val="20"/>
        </w:rPr>
        <w:t>1</w:t>
      </w:r>
    </w:p>
    <w:p w14:paraId="7C9D4AEA" w14:textId="77777777" w:rsidR="0034494C" w:rsidRPr="009B1B22" w:rsidRDefault="001D2754" w:rsidP="001D6434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lastRenderedPageBreak/>
        <w:t>Wypowiedzenie Umowy</w:t>
      </w:r>
    </w:p>
    <w:p w14:paraId="394FDADC" w14:textId="77777777" w:rsidR="001D2754" w:rsidRPr="009B1B22" w:rsidRDefault="001D2754" w:rsidP="009C58FC">
      <w:pPr>
        <w:pStyle w:val="Akapitzlist"/>
        <w:numPr>
          <w:ilvl w:val="0"/>
          <w:numId w:val="19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 xml:space="preserve">Wydzierżawiający może wypowiedzieć Umowę ze skutkiem natychmiastowym, gdy wystąpi jedna z następujących przyczyn: </w:t>
      </w:r>
    </w:p>
    <w:p w14:paraId="478BFA78" w14:textId="77777777" w:rsidR="001D2754" w:rsidRPr="009B1B22" w:rsidRDefault="001D2754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Dzierżawca zostanie postawiony w stan likwidacji, ulegnie rozwiązaniu lub zaprzestanie prowadzenia </w:t>
      </w:r>
      <w:r w:rsidR="004724A0" w:rsidRPr="009B1B22">
        <w:rPr>
          <w:rFonts w:ascii="Verdana" w:hAnsi="Verdana" w:cs="Verdana"/>
          <w:sz w:val="20"/>
          <w:szCs w:val="20"/>
        </w:rPr>
        <w:t xml:space="preserve">działalności </w:t>
      </w:r>
      <w:r w:rsidR="007D63BF" w:rsidRPr="009B1B22">
        <w:rPr>
          <w:rFonts w:ascii="Verdana" w:hAnsi="Verdana" w:cs="Verdana"/>
          <w:sz w:val="20"/>
          <w:szCs w:val="20"/>
        </w:rPr>
        <w:t xml:space="preserve">polegającej na zapewnieniu </w:t>
      </w:r>
      <w:r w:rsidR="00AC1BA5">
        <w:rPr>
          <w:rFonts w:ascii="Verdana" w:hAnsi="Verdana" w:cs="Verdana"/>
          <w:sz w:val="20"/>
          <w:szCs w:val="20"/>
        </w:rPr>
        <w:t>usług gastronomicznych</w:t>
      </w:r>
      <w:r w:rsidR="007D63BF" w:rsidRPr="009B1B22">
        <w:rPr>
          <w:rFonts w:ascii="Verdana" w:hAnsi="Verdana" w:cs="Verdana"/>
          <w:sz w:val="20"/>
          <w:szCs w:val="20"/>
        </w:rPr>
        <w:t xml:space="preserve"> w terminach i na warunkach wynikających z Umowy</w:t>
      </w:r>
      <w:r w:rsidR="00CB593A" w:rsidRPr="009B1B22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>lub też przerwie ją bez pisemnej – pod rygorem nieważności – zgody Wydzierżawiającego na okres dłuższy niż</w:t>
      </w:r>
      <w:r w:rsidR="00965ACB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 xml:space="preserve">21 (dwadzieścia jeden) dni; </w:t>
      </w:r>
    </w:p>
    <w:p w14:paraId="6014B18C" w14:textId="77777777" w:rsidR="001D2754" w:rsidRPr="009B1B22" w:rsidRDefault="001D2754" w:rsidP="009C58FC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color w:val="auto"/>
          <w:sz w:val="20"/>
          <w:szCs w:val="20"/>
        </w:rPr>
      </w:pPr>
      <w:r w:rsidRPr="009B1B22">
        <w:rPr>
          <w:rFonts w:ascii="Verdana" w:hAnsi="Verdana" w:cs="Verdana"/>
          <w:color w:val="auto"/>
          <w:sz w:val="20"/>
          <w:szCs w:val="20"/>
        </w:rPr>
        <w:t xml:space="preserve">Dzierżawca naruszył postanowienia Umowy co do których przewidziana </w:t>
      </w:r>
      <w:r w:rsidR="006A061E" w:rsidRPr="009B1B22">
        <w:rPr>
          <w:rFonts w:ascii="Verdana" w:hAnsi="Verdana" w:cs="Verdana"/>
          <w:color w:val="auto"/>
          <w:sz w:val="20"/>
          <w:szCs w:val="20"/>
        </w:rPr>
        <w:t xml:space="preserve">jest </w:t>
      </w:r>
      <w:r w:rsidRPr="009B1B22">
        <w:rPr>
          <w:rFonts w:ascii="Verdana" w:hAnsi="Verdana" w:cs="Verdana"/>
          <w:color w:val="auto"/>
          <w:sz w:val="20"/>
          <w:szCs w:val="20"/>
        </w:rPr>
        <w:t xml:space="preserve">sankcja w postaci wypowiedzenia Umowy; </w:t>
      </w:r>
    </w:p>
    <w:p w14:paraId="14EC2D8A" w14:textId="77777777" w:rsidR="001D2754" w:rsidRPr="009B1B22" w:rsidRDefault="0053371E" w:rsidP="009C58FC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p</w:t>
      </w:r>
      <w:r w:rsidR="00DE483A" w:rsidRPr="009B1B22">
        <w:rPr>
          <w:rFonts w:ascii="Verdana" w:hAnsi="Verdana" w:cs="Verdana"/>
          <w:color w:val="auto"/>
          <w:sz w:val="20"/>
          <w:szCs w:val="20"/>
        </w:rPr>
        <w:t>o wyznaczeniu Dzierżawcy co najmniej 14 (czternasto</w:t>
      </w:r>
      <w:r w:rsidR="00CC5006">
        <w:rPr>
          <w:rFonts w:ascii="Verdana" w:hAnsi="Verdana" w:cs="Verdana"/>
          <w:color w:val="auto"/>
          <w:sz w:val="20"/>
          <w:szCs w:val="20"/>
        </w:rPr>
        <w:t>-</w:t>
      </w:r>
      <w:r w:rsidR="00DE483A" w:rsidRPr="009B1B22">
        <w:rPr>
          <w:rFonts w:ascii="Verdana" w:hAnsi="Verdana" w:cs="Verdana"/>
          <w:color w:val="auto"/>
          <w:sz w:val="20"/>
          <w:szCs w:val="20"/>
        </w:rPr>
        <w:t xml:space="preserve">) dniowego terminu </w:t>
      </w:r>
      <w:r w:rsidR="00C400A9">
        <w:rPr>
          <w:rFonts w:ascii="Verdana" w:hAnsi="Verdana" w:cs="Verdana"/>
          <w:color w:val="auto"/>
          <w:sz w:val="20"/>
          <w:szCs w:val="20"/>
        </w:rPr>
        <w:br/>
      </w:r>
      <w:r w:rsidR="00DE483A" w:rsidRPr="009B1B22">
        <w:rPr>
          <w:rFonts w:ascii="Verdana" w:hAnsi="Verdana" w:cs="Verdana"/>
          <w:color w:val="auto"/>
          <w:sz w:val="20"/>
          <w:szCs w:val="20"/>
        </w:rPr>
        <w:t xml:space="preserve">na usunięcie stanu naruszenia </w:t>
      </w:r>
      <w:r w:rsidR="001D2754" w:rsidRPr="009B1B22">
        <w:rPr>
          <w:rFonts w:ascii="Verdana" w:hAnsi="Verdana" w:cs="Verdana"/>
          <w:color w:val="auto"/>
          <w:sz w:val="20"/>
          <w:szCs w:val="20"/>
        </w:rPr>
        <w:t>polegając</w:t>
      </w:r>
      <w:r w:rsidR="00DE483A" w:rsidRPr="009B1B22">
        <w:rPr>
          <w:rFonts w:ascii="Verdana" w:hAnsi="Verdana" w:cs="Verdana"/>
          <w:color w:val="auto"/>
          <w:sz w:val="20"/>
          <w:szCs w:val="20"/>
        </w:rPr>
        <w:t>ego</w:t>
      </w:r>
      <w:r w:rsidR="001D2754" w:rsidRPr="009B1B22">
        <w:rPr>
          <w:rFonts w:ascii="Verdana" w:hAnsi="Verdana" w:cs="Verdana"/>
          <w:color w:val="auto"/>
          <w:sz w:val="20"/>
          <w:szCs w:val="20"/>
        </w:rPr>
        <w:t xml:space="preserve"> na </w:t>
      </w:r>
      <w:r w:rsidR="001D2754" w:rsidRPr="009B1B22">
        <w:rPr>
          <w:rFonts w:ascii="Verdana" w:hAnsi="Verdana" w:cs="Verdana"/>
          <w:sz w:val="20"/>
          <w:szCs w:val="20"/>
        </w:rPr>
        <w:t xml:space="preserve">wykonywaniu prac budowlanych, lub jakiekolwiek innych podobnych prac w sposób sprzeczny z Umową lub dokumentacją techniczną </w:t>
      </w:r>
      <w:r w:rsidR="00C258C1" w:rsidRPr="009B1B22">
        <w:rPr>
          <w:rFonts w:ascii="Verdana" w:hAnsi="Verdana" w:cs="Verdana"/>
          <w:sz w:val="20"/>
          <w:szCs w:val="20"/>
        </w:rPr>
        <w:t xml:space="preserve">lub </w:t>
      </w:r>
      <w:r w:rsidR="00F300BB" w:rsidRPr="009B1B22">
        <w:rPr>
          <w:rFonts w:ascii="Verdana" w:hAnsi="Verdana" w:cs="Verdana"/>
          <w:sz w:val="20"/>
          <w:szCs w:val="20"/>
        </w:rPr>
        <w:t>powodujących</w:t>
      </w:r>
      <w:r w:rsidR="00C258C1" w:rsidRPr="009B1B22">
        <w:rPr>
          <w:rFonts w:ascii="Verdana" w:hAnsi="Verdana" w:cs="Verdana"/>
          <w:sz w:val="20"/>
          <w:szCs w:val="20"/>
        </w:rPr>
        <w:t xml:space="preserve"> uszkodzenie mienia Wydzierżawiającego </w:t>
      </w:r>
      <w:r w:rsidR="001D2754" w:rsidRPr="009B1B22">
        <w:rPr>
          <w:rFonts w:ascii="Verdana" w:hAnsi="Verdana" w:cs="Verdana"/>
          <w:sz w:val="20"/>
          <w:szCs w:val="20"/>
        </w:rPr>
        <w:t xml:space="preserve">- </w:t>
      </w:r>
      <w:r w:rsidR="00DE483A" w:rsidRPr="009B1B22">
        <w:rPr>
          <w:rFonts w:ascii="Verdana" w:hAnsi="Verdana" w:cs="Verdana"/>
          <w:sz w:val="20"/>
          <w:szCs w:val="20"/>
        </w:rPr>
        <w:t>nie został on usunięty</w:t>
      </w:r>
      <w:r w:rsidR="001D2754" w:rsidRPr="009B1B22">
        <w:rPr>
          <w:rFonts w:ascii="Verdana" w:hAnsi="Verdana" w:cs="Verdana"/>
          <w:sz w:val="20"/>
          <w:szCs w:val="20"/>
        </w:rPr>
        <w:t xml:space="preserve">; </w:t>
      </w:r>
    </w:p>
    <w:p w14:paraId="439BCD44" w14:textId="77777777" w:rsidR="00B3334A" w:rsidRPr="009B1B22" w:rsidRDefault="001D2754" w:rsidP="009C58FC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>Dzierżawca dwukrotnie w roku kalendarzowym odmówił dostępu</w:t>
      </w:r>
      <w:r w:rsidR="00CC5006">
        <w:rPr>
          <w:rFonts w:ascii="Verdana" w:hAnsi="Verdana" w:cs="Verdana"/>
          <w:sz w:val="20"/>
          <w:szCs w:val="20"/>
        </w:rPr>
        <w:t>,</w:t>
      </w:r>
      <w:r w:rsidR="00E56592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 xml:space="preserve">uniemożliwił lub utrudnił wykonywanie czynności, o których mowa w </w:t>
      </w:r>
      <w:r w:rsidRPr="009B1B22">
        <w:rPr>
          <w:rFonts w:ascii="Verdana" w:hAnsi="Verdana"/>
          <w:sz w:val="20"/>
          <w:szCs w:val="20"/>
        </w:rPr>
        <w:t>§</w:t>
      </w:r>
      <w:r w:rsidR="00982DF4">
        <w:rPr>
          <w:rFonts w:ascii="Verdana" w:hAnsi="Verdana"/>
          <w:sz w:val="20"/>
          <w:szCs w:val="20"/>
        </w:rPr>
        <w:t xml:space="preserve"> </w:t>
      </w:r>
      <w:r w:rsidR="00FF10FC" w:rsidRPr="009B1B22">
        <w:rPr>
          <w:rFonts w:ascii="Verdana" w:hAnsi="Verdana" w:cs="Verdana"/>
          <w:sz w:val="20"/>
          <w:szCs w:val="20"/>
        </w:rPr>
        <w:t>5</w:t>
      </w:r>
      <w:r w:rsidR="004067B3">
        <w:rPr>
          <w:rFonts w:ascii="Verdana" w:hAnsi="Verdana" w:cs="Verdana"/>
          <w:sz w:val="20"/>
          <w:szCs w:val="20"/>
        </w:rPr>
        <w:t xml:space="preserve"> ust. 3,4,7 i 8 Umowy</w:t>
      </w:r>
      <w:r w:rsidRPr="009B1B22">
        <w:rPr>
          <w:rFonts w:ascii="Verdana" w:hAnsi="Verdana" w:cs="Verdana"/>
          <w:sz w:val="20"/>
          <w:szCs w:val="20"/>
        </w:rPr>
        <w:t xml:space="preserve">; </w:t>
      </w:r>
    </w:p>
    <w:p w14:paraId="4B1E8424" w14:textId="77777777" w:rsidR="00C258C1" w:rsidRPr="009B1B22" w:rsidRDefault="0053371E" w:rsidP="00155D10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</w:t>
      </w:r>
      <w:r w:rsidR="00B3334A" w:rsidRPr="009B1B22">
        <w:rPr>
          <w:rFonts w:ascii="Verdana" w:hAnsi="Verdana" w:cs="Verdana"/>
          <w:sz w:val="20"/>
          <w:szCs w:val="20"/>
        </w:rPr>
        <w:t xml:space="preserve">tan </w:t>
      </w:r>
      <w:r w:rsidR="00F300BB" w:rsidRPr="009B1B22">
        <w:rPr>
          <w:rFonts w:ascii="Verdana" w:hAnsi="Verdana" w:cs="Verdana"/>
          <w:sz w:val="20"/>
          <w:szCs w:val="20"/>
        </w:rPr>
        <w:t>naruszenia</w:t>
      </w:r>
      <w:r w:rsidR="00B3334A" w:rsidRPr="009B1B22">
        <w:rPr>
          <w:rFonts w:ascii="Verdana" w:hAnsi="Verdana" w:cs="Verdana"/>
          <w:sz w:val="20"/>
          <w:szCs w:val="20"/>
        </w:rPr>
        <w:t xml:space="preserve"> inny niż określony w p</w:t>
      </w:r>
      <w:r w:rsidR="00982DF4">
        <w:rPr>
          <w:rFonts w:ascii="Verdana" w:hAnsi="Verdana" w:cs="Verdana"/>
          <w:sz w:val="20"/>
          <w:szCs w:val="20"/>
        </w:rPr>
        <w:t>kt</w:t>
      </w:r>
      <w:r w:rsidR="00B3334A" w:rsidRPr="009B1B22">
        <w:rPr>
          <w:rFonts w:ascii="Verdana" w:hAnsi="Verdana" w:cs="Verdana"/>
          <w:sz w:val="20"/>
          <w:szCs w:val="20"/>
        </w:rPr>
        <w:t xml:space="preserve"> </w:t>
      </w:r>
      <w:r w:rsidR="00982DF4">
        <w:rPr>
          <w:rFonts w:ascii="Verdana" w:hAnsi="Verdana" w:cs="Verdana"/>
          <w:sz w:val="20"/>
          <w:szCs w:val="20"/>
        </w:rPr>
        <w:t>1-4</w:t>
      </w:r>
      <w:r w:rsidR="009064EC">
        <w:rPr>
          <w:rFonts w:ascii="Verdana" w:hAnsi="Verdana" w:cs="Verdana"/>
          <w:sz w:val="20"/>
          <w:szCs w:val="20"/>
        </w:rPr>
        <w:t xml:space="preserve"> </w:t>
      </w:r>
      <w:r w:rsidR="00B3334A" w:rsidRPr="009B1B22">
        <w:rPr>
          <w:rFonts w:ascii="Verdana" w:hAnsi="Verdana" w:cs="Verdana"/>
          <w:sz w:val="20"/>
          <w:szCs w:val="20"/>
        </w:rPr>
        <w:t xml:space="preserve">trwa dłużej niż </w:t>
      </w:r>
      <w:r w:rsidR="00982DF4">
        <w:rPr>
          <w:rFonts w:ascii="Verdana" w:hAnsi="Verdana" w:cs="Verdana"/>
          <w:sz w:val="20"/>
          <w:szCs w:val="20"/>
        </w:rPr>
        <w:br/>
      </w:r>
      <w:r w:rsidR="00B3334A" w:rsidRPr="009B1B22">
        <w:rPr>
          <w:rFonts w:ascii="Verdana" w:hAnsi="Verdana" w:cs="Verdana"/>
          <w:sz w:val="20"/>
          <w:szCs w:val="20"/>
        </w:rPr>
        <w:t xml:space="preserve">30 (trzydzieści) dni. W takim wypadku Wydzierżawiający ma prawo wypowiedzieć </w:t>
      </w:r>
      <w:r w:rsidR="004B5E28" w:rsidRPr="009B1B22">
        <w:rPr>
          <w:rFonts w:ascii="Verdana" w:hAnsi="Verdana" w:cs="Verdana"/>
          <w:sz w:val="20"/>
          <w:szCs w:val="20"/>
        </w:rPr>
        <w:t xml:space="preserve">Umowę </w:t>
      </w:r>
      <w:r w:rsidR="00B3334A" w:rsidRPr="009B1B22">
        <w:rPr>
          <w:rFonts w:ascii="Verdana" w:hAnsi="Verdana" w:cs="Verdana"/>
          <w:sz w:val="20"/>
          <w:szCs w:val="20"/>
        </w:rPr>
        <w:t xml:space="preserve">ze skutkiem natychmiastowym, jeżeli przed złożeniem oświadczenia o wypowiedzeniu Umowy powiadomił </w:t>
      </w:r>
      <w:r w:rsidR="00F715C4">
        <w:rPr>
          <w:rFonts w:ascii="Verdana" w:hAnsi="Verdana" w:cs="Verdana"/>
          <w:sz w:val="20"/>
          <w:szCs w:val="20"/>
        </w:rPr>
        <w:t xml:space="preserve">pisemnie </w:t>
      </w:r>
      <w:r w:rsidR="00B3334A" w:rsidRPr="009B1B22">
        <w:rPr>
          <w:rFonts w:ascii="Verdana" w:hAnsi="Verdana" w:cs="Verdana"/>
          <w:sz w:val="20"/>
          <w:szCs w:val="20"/>
        </w:rPr>
        <w:t xml:space="preserve">Dzierżawcę, </w:t>
      </w:r>
      <w:r w:rsidR="00965ACB">
        <w:rPr>
          <w:rFonts w:ascii="Verdana" w:hAnsi="Verdana" w:cs="Verdana"/>
          <w:sz w:val="20"/>
          <w:szCs w:val="20"/>
        </w:rPr>
        <w:br/>
      </w:r>
      <w:r w:rsidR="00B3334A" w:rsidRPr="009B1B22">
        <w:rPr>
          <w:rFonts w:ascii="Verdana" w:hAnsi="Verdana" w:cs="Verdana"/>
          <w:sz w:val="20"/>
          <w:szCs w:val="20"/>
        </w:rPr>
        <w:t xml:space="preserve">że wskutek utrzymywania się </w:t>
      </w:r>
      <w:r w:rsidR="00F300BB" w:rsidRPr="009B1B22">
        <w:rPr>
          <w:rFonts w:ascii="Verdana" w:hAnsi="Verdana" w:cs="Verdana"/>
          <w:sz w:val="20"/>
          <w:szCs w:val="20"/>
        </w:rPr>
        <w:t>stanu naruszenia</w:t>
      </w:r>
      <w:r w:rsidR="00B3334A" w:rsidRPr="009B1B22">
        <w:rPr>
          <w:rFonts w:ascii="Verdana" w:hAnsi="Verdana" w:cs="Verdana"/>
          <w:sz w:val="20"/>
          <w:szCs w:val="20"/>
        </w:rPr>
        <w:t xml:space="preserve"> zamierza rozwiązać Umowę </w:t>
      </w:r>
      <w:r w:rsidR="00965ACB">
        <w:rPr>
          <w:rFonts w:ascii="Verdana" w:hAnsi="Verdana" w:cs="Verdana"/>
          <w:sz w:val="20"/>
          <w:szCs w:val="20"/>
        </w:rPr>
        <w:br/>
      </w:r>
      <w:r w:rsidR="00B3334A" w:rsidRPr="009B1B22">
        <w:rPr>
          <w:rFonts w:ascii="Verdana" w:hAnsi="Verdana" w:cs="Verdana"/>
          <w:sz w:val="20"/>
          <w:szCs w:val="20"/>
        </w:rPr>
        <w:t>ze skutkiem natychmiastowym</w:t>
      </w:r>
      <w:r w:rsidR="002B5979" w:rsidRPr="009B1B22">
        <w:rPr>
          <w:rFonts w:ascii="Verdana" w:hAnsi="Verdana" w:cs="Verdana"/>
          <w:sz w:val="20"/>
          <w:szCs w:val="20"/>
        </w:rPr>
        <w:t>;</w:t>
      </w:r>
    </w:p>
    <w:p w14:paraId="6CC03C22" w14:textId="77777777" w:rsidR="00B3334A" w:rsidRPr="009B1B22" w:rsidRDefault="00C258C1">
      <w:pPr>
        <w:pStyle w:val="Default"/>
        <w:numPr>
          <w:ilvl w:val="0"/>
          <w:numId w:val="17"/>
        </w:numPr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9B1B22">
        <w:rPr>
          <w:rFonts w:ascii="Verdana" w:hAnsi="Verdana" w:cs="Verdana"/>
          <w:sz w:val="20"/>
          <w:szCs w:val="20"/>
        </w:rPr>
        <w:t xml:space="preserve">Dzierżawca opóźnia się w rozpoczęciu inwestycji lub </w:t>
      </w:r>
      <w:r w:rsidR="00F300BB" w:rsidRPr="009B1B22">
        <w:rPr>
          <w:rFonts w:ascii="Verdana" w:hAnsi="Verdana" w:cs="Verdana"/>
          <w:sz w:val="20"/>
          <w:szCs w:val="20"/>
        </w:rPr>
        <w:t xml:space="preserve">jej </w:t>
      </w:r>
      <w:r w:rsidRPr="009B1B22">
        <w:rPr>
          <w:rFonts w:ascii="Verdana" w:hAnsi="Verdana" w:cs="Verdana"/>
          <w:sz w:val="20"/>
          <w:szCs w:val="20"/>
        </w:rPr>
        <w:t>realizacji</w:t>
      </w:r>
      <w:r w:rsidR="004F470C" w:rsidRPr="009B1B22">
        <w:rPr>
          <w:rFonts w:ascii="Verdana" w:hAnsi="Verdana" w:cs="Verdana"/>
          <w:sz w:val="20"/>
          <w:szCs w:val="20"/>
        </w:rPr>
        <w:t xml:space="preserve"> </w:t>
      </w:r>
      <w:r w:rsidRPr="009B1B22">
        <w:rPr>
          <w:rFonts w:ascii="Verdana" w:hAnsi="Verdana" w:cs="Verdana"/>
          <w:sz w:val="20"/>
          <w:szCs w:val="20"/>
        </w:rPr>
        <w:t xml:space="preserve">tak dalece, </w:t>
      </w:r>
      <w:r w:rsidR="00C400A9">
        <w:rPr>
          <w:rFonts w:ascii="Verdana" w:hAnsi="Verdana" w:cs="Verdana"/>
          <w:sz w:val="20"/>
          <w:szCs w:val="20"/>
        </w:rPr>
        <w:br/>
      </w:r>
      <w:r w:rsidRPr="009B1B22">
        <w:rPr>
          <w:rFonts w:ascii="Verdana" w:hAnsi="Verdana" w:cs="Verdana"/>
          <w:sz w:val="20"/>
          <w:szCs w:val="20"/>
        </w:rPr>
        <w:t>że nie jest prawdopodobne, że inwestycję zdoła zakończyć terminowo</w:t>
      </w:r>
      <w:r w:rsidR="00982DF4">
        <w:rPr>
          <w:rFonts w:ascii="Verdana" w:hAnsi="Verdana" w:cs="Verdana"/>
          <w:sz w:val="20"/>
          <w:szCs w:val="20"/>
        </w:rPr>
        <w:t>.</w:t>
      </w:r>
      <w:r w:rsidRPr="009B1B22">
        <w:rPr>
          <w:rFonts w:ascii="Verdana" w:hAnsi="Verdana" w:cs="Verdana"/>
          <w:sz w:val="20"/>
          <w:szCs w:val="20"/>
        </w:rPr>
        <w:t xml:space="preserve"> </w:t>
      </w:r>
    </w:p>
    <w:p w14:paraId="25CFC323" w14:textId="77777777" w:rsidR="00693ACA" w:rsidRPr="009B1B22" w:rsidRDefault="00693ACA" w:rsidP="009C58FC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 xml:space="preserve">Wypowiedzenie Umowy wymaga dla swej ważności zachowania formy pisemnej. </w:t>
      </w:r>
    </w:p>
    <w:p w14:paraId="2E7DE703" w14:textId="77777777" w:rsidR="00A10DCD" w:rsidRPr="009B1B22" w:rsidRDefault="00A10DCD" w:rsidP="0034494C">
      <w:pPr>
        <w:pStyle w:val="Default"/>
        <w:spacing w:line="360" w:lineRule="auto"/>
        <w:jc w:val="both"/>
        <w:rPr>
          <w:rFonts w:ascii="Verdana" w:hAnsi="Verdana" w:cs="Verdana"/>
          <w:sz w:val="20"/>
          <w:szCs w:val="20"/>
        </w:rPr>
      </w:pPr>
    </w:p>
    <w:p w14:paraId="2F143B01" w14:textId="77777777" w:rsidR="00E25FD9" w:rsidRDefault="00E25FD9" w:rsidP="00E25FD9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bookmarkStart w:id="3" w:name="_Hlk107302437"/>
      <w:r w:rsidRPr="009B1B22">
        <w:rPr>
          <w:rFonts w:ascii="Verdana" w:hAnsi="Verdana"/>
          <w:b/>
          <w:sz w:val="20"/>
          <w:szCs w:val="20"/>
        </w:rPr>
        <w:t>§ 12</w:t>
      </w:r>
    </w:p>
    <w:p w14:paraId="362851D5" w14:textId="77777777" w:rsidR="00E25FD9" w:rsidRPr="001D6434" w:rsidRDefault="00E25FD9" w:rsidP="00E25FD9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Ochrona danych osobowych</w:t>
      </w:r>
    </w:p>
    <w:p w14:paraId="43D82242" w14:textId="77777777" w:rsidR="00E25FD9" w:rsidRPr="00965ACB" w:rsidRDefault="00E25FD9" w:rsidP="00965ACB">
      <w:pPr>
        <w:pStyle w:val="Akapitzlist"/>
        <w:numPr>
          <w:ilvl w:val="0"/>
          <w:numId w:val="45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65ACB">
        <w:rPr>
          <w:rFonts w:ascii="Verdana" w:hAnsi="Verdana" w:cs="Verdana"/>
          <w:color w:val="000000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55A71B90" w14:textId="77777777" w:rsidR="00E25FD9" w:rsidRPr="00965ACB" w:rsidRDefault="00E25FD9" w:rsidP="00965ACB">
      <w:pPr>
        <w:pStyle w:val="Akapitzlist"/>
        <w:numPr>
          <w:ilvl w:val="0"/>
          <w:numId w:val="45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65ACB">
        <w:rPr>
          <w:rFonts w:ascii="Verdana" w:hAnsi="Verdana" w:cs="Verdana"/>
          <w:color w:val="000000"/>
          <w:sz w:val="20"/>
          <w:szCs w:val="20"/>
        </w:rPr>
        <w:t xml:space="preserve">Administratorem danych osobowych po stronie </w:t>
      </w:r>
      <w:r w:rsidR="008E5F35">
        <w:rPr>
          <w:rFonts w:ascii="Verdana" w:hAnsi="Verdana" w:cs="Verdana"/>
          <w:color w:val="000000"/>
          <w:sz w:val="20"/>
          <w:szCs w:val="20"/>
        </w:rPr>
        <w:t>Wydzierżawiającego</w:t>
      </w:r>
      <w:r w:rsidRPr="00965ACB">
        <w:rPr>
          <w:rFonts w:ascii="Verdana" w:hAnsi="Verdana" w:cs="Verdana"/>
          <w:color w:val="000000"/>
          <w:sz w:val="20"/>
          <w:szCs w:val="20"/>
        </w:rPr>
        <w:t xml:space="preserve"> jest Generalny Dyrektor Dróg Krajowych i Autostrad.</w:t>
      </w:r>
    </w:p>
    <w:p w14:paraId="06D93823" w14:textId="77777777" w:rsidR="00E25FD9" w:rsidRPr="00965ACB" w:rsidRDefault="008E5F35" w:rsidP="00965ACB">
      <w:pPr>
        <w:pStyle w:val="Akapitzlist"/>
        <w:numPr>
          <w:ilvl w:val="0"/>
          <w:numId w:val="45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lastRenderedPageBreak/>
        <w:t>Dzierżawca</w:t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 xml:space="preserve"> zobowiązuje się poinformować wszystkie osoby fizyczne związane </w:t>
      </w:r>
      <w:r w:rsidR="00965ACB">
        <w:rPr>
          <w:rFonts w:ascii="Verdana" w:hAnsi="Verdana" w:cs="Verdana"/>
          <w:color w:val="000000"/>
          <w:sz w:val="20"/>
          <w:szCs w:val="20"/>
        </w:rPr>
        <w:br/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 xml:space="preserve">z realizacją niniejszej umowy (w tym osoby fizyczne prowadzące działalność gospodarczą), których dane osobowe w jakiejkolwiek formie będą udostępnione przez </w:t>
      </w:r>
      <w:r>
        <w:rPr>
          <w:rFonts w:ascii="Verdana" w:hAnsi="Verdana" w:cs="Verdana"/>
          <w:color w:val="000000"/>
          <w:sz w:val="20"/>
          <w:szCs w:val="20"/>
        </w:rPr>
        <w:t>Dzierżawcę Wydzierżawiającemu</w:t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 xml:space="preserve"> o fakcie rozpoczęcia przetwarzania tych danych osobowych przez </w:t>
      </w:r>
      <w:r>
        <w:rPr>
          <w:rFonts w:ascii="Verdana" w:hAnsi="Verdana" w:cs="Verdana"/>
          <w:color w:val="000000"/>
          <w:sz w:val="20"/>
          <w:szCs w:val="20"/>
        </w:rPr>
        <w:t>Wydzierżawiającego</w:t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564B3B81" w14:textId="77777777" w:rsidR="00E25FD9" w:rsidRPr="00965ACB" w:rsidRDefault="00E25FD9" w:rsidP="00965ACB">
      <w:pPr>
        <w:pStyle w:val="Akapitzlist"/>
        <w:numPr>
          <w:ilvl w:val="0"/>
          <w:numId w:val="45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 w:rsidRPr="00965ACB">
        <w:rPr>
          <w:rFonts w:ascii="Verdana" w:hAnsi="Verdana" w:cs="Verdana"/>
          <w:color w:val="000000"/>
          <w:sz w:val="20"/>
          <w:szCs w:val="20"/>
        </w:rPr>
        <w:t xml:space="preserve">Obowiązek, o którym mowa w ust. 3, zostanie wykonany poprzez przekazanie osobom, których dane osobowe przetwarza </w:t>
      </w:r>
      <w:r w:rsidR="008E5F35">
        <w:rPr>
          <w:rFonts w:ascii="Verdana" w:hAnsi="Verdana" w:cs="Verdana"/>
          <w:color w:val="000000"/>
          <w:sz w:val="20"/>
          <w:szCs w:val="20"/>
        </w:rPr>
        <w:t xml:space="preserve">Wydzierżawiający </w:t>
      </w:r>
      <w:r w:rsidRPr="00965ACB">
        <w:rPr>
          <w:rFonts w:ascii="Verdana" w:hAnsi="Verdana" w:cs="Verdana"/>
          <w:color w:val="000000"/>
          <w:sz w:val="20"/>
          <w:szCs w:val="20"/>
        </w:rPr>
        <w:t xml:space="preserve">aktualnej klauzuli informacyjnej dostępnej na stronie internetowej https://www.gov.pl/web/gddkia/przetwarzanie-danych-osobowych-pracownikow-wykonawcow-i-podwykonawcow, oraz przeprowadzenie wszelkich innych czynności niezbędnych do wykonania w imieniu </w:t>
      </w:r>
      <w:r w:rsidR="008E5F35">
        <w:rPr>
          <w:rFonts w:ascii="Verdana" w:hAnsi="Verdana" w:cs="Verdana"/>
          <w:color w:val="000000"/>
          <w:sz w:val="20"/>
          <w:szCs w:val="20"/>
        </w:rPr>
        <w:t>Wydzierżawiającego</w:t>
      </w:r>
      <w:r w:rsidR="008E5F35" w:rsidRPr="004331D9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965ACB">
        <w:rPr>
          <w:rFonts w:ascii="Verdana" w:hAnsi="Verdana" w:cs="Verdana"/>
          <w:color w:val="000000"/>
          <w:sz w:val="20"/>
          <w:szCs w:val="20"/>
        </w:rPr>
        <w:t xml:space="preserve">obowiązku informacyjnego określonego w RODO wobec tych osób. Zmiana przez </w:t>
      </w:r>
      <w:r w:rsidR="008E5F35">
        <w:rPr>
          <w:rFonts w:ascii="Verdana" w:hAnsi="Verdana" w:cs="Verdana"/>
          <w:color w:val="000000"/>
          <w:sz w:val="20"/>
          <w:szCs w:val="20"/>
        </w:rPr>
        <w:t>Wydzierżawiającego</w:t>
      </w:r>
      <w:r w:rsidR="008E5F35" w:rsidRPr="004331D9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965ACB">
        <w:rPr>
          <w:rFonts w:ascii="Verdana" w:hAnsi="Verdana" w:cs="Verdana"/>
          <w:color w:val="000000"/>
          <w:sz w:val="20"/>
          <w:szCs w:val="20"/>
        </w:rPr>
        <w:t>treści klauzuli informacyjnej dostępnej na ww. stronie internetowej nie wymaga zmiany Umowy.</w:t>
      </w:r>
    </w:p>
    <w:p w14:paraId="1F36A4D3" w14:textId="77777777" w:rsidR="00E25FD9" w:rsidRPr="00965ACB" w:rsidRDefault="008E5F35" w:rsidP="00965ACB">
      <w:pPr>
        <w:pStyle w:val="Akapitzlist"/>
        <w:numPr>
          <w:ilvl w:val="0"/>
          <w:numId w:val="45"/>
        </w:numPr>
        <w:spacing w:after="0" w:line="360" w:lineRule="auto"/>
        <w:ind w:left="709" w:hanging="709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Dzierżawca</w:t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 xml:space="preserve"> ponosi wobec </w:t>
      </w:r>
      <w:r>
        <w:rPr>
          <w:rFonts w:ascii="Verdana" w:hAnsi="Verdana" w:cs="Verdana"/>
          <w:color w:val="000000"/>
          <w:sz w:val="20"/>
          <w:szCs w:val="20"/>
        </w:rPr>
        <w:t>Wydzierżawiającego</w:t>
      </w:r>
      <w:r w:rsidRPr="004331D9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E25FD9" w:rsidRPr="00965ACB">
        <w:rPr>
          <w:rFonts w:ascii="Verdana" w:hAnsi="Verdana" w:cs="Verdana"/>
          <w:color w:val="000000"/>
          <w:sz w:val="20"/>
          <w:szCs w:val="20"/>
        </w:rPr>
        <w:t>pełną odpowiedzialność z tytułu niewykonania lub nienależytego wykonania obowiązków wskazanych powyżej.</w:t>
      </w:r>
    </w:p>
    <w:bookmarkEnd w:id="3"/>
    <w:p w14:paraId="0E5DE7C8" w14:textId="77777777" w:rsidR="00E25FD9" w:rsidRPr="00965ACB" w:rsidRDefault="00E25FD9" w:rsidP="00965ACB">
      <w:pPr>
        <w:pStyle w:val="Akapitzlist"/>
        <w:spacing w:after="0" w:line="360" w:lineRule="auto"/>
        <w:ind w:left="709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43918ED1" w14:textId="77777777" w:rsidR="00E25FD9" w:rsidRPr="009B1B22" w:rsidRDefault="00E25FD9" w:rsidP="00E25FD9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3</w:t>
      </w:r>
    </w:p>
    <w:p w14:paraId="4220B361" w14:textId="77777777" w:rsidR="009C2FC5" w:rsidRPr="001D6434" w:rsidRDefault="006A061E">
      <w:pPr>
        <w:pStyle w:val="Akapitzlist"/>
        <w:spacing w:after="0"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9B1B22">
        <w:rPr>
          <w:rFonts w:ascii="Verdana" w:hAnsi="Verdana"/>
          <w:b/>
          <w:sz w:val="20"/>
          <w:szCs w:val="20"/>
        </w:rPr>
        <w:t>Postanowienia końcowe</w:t>
      </w:r>
    </w:p>
    <w:p w14:paraId="7B8E66B4" w14:textId="77777777" w:rsidR="009C2FC5" w:rsidRDefault="009C2FC5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 w:rsidRPr="005511C5">
        <w:rPr>
          <w:rFonts w:ascii="Verdana" w:hAnsi="Verdana" w:cs="Verdana"/>
          <w:color w:val="000000"/>
          <w:sz w:val="20"/>
          <w:szCs w:val="20"/>
        </w:rPr>
        <w:t>Wydzierżawiający oświadcza</w:t>
      </w:r>
      <w:r w:rsidR="00982DF4">
        <w:rPr>
          <w:rFonts w:ascii="Verdana" w:hAnsi="Verdana" w:cs="Verdana"/>
          <w:color w:val="000000"/>
          <w:sz w:val="20"/>
          <w:szCs w:val="20"/>
        </w:rPr>
        <w:t>,</w:t>
      </w:r>
      <w:r w:rsidRPr="005511C5">
        <w:rPr>
          <w:rFonts w:ascii="Verdana" w:hAnsi="Verdana" w:cs="Verdana"/>
          <w:color w:val="000000"/>
          <w:sz w:val="20"/>
          <w:szCs w:val="20"/>
        </w:rPr>
        <w:t xml:space="preserve"> iż upoważnionym do realizacji zapisów niniejszej Umowy jest Dyrektor Oddziału Generalnej Dyrekcji Dróg Krajowych i Autostrad </w:t>
      </w:r>
      <w:r>
        <w:rPr>
          <w:rFonts w:ascii="Verdana" w:hAnsi="Verdana" w:cs="Verdana"/>
          <w:color w:val="000000"/>
          <w:sz w:val="20"/>
          <w:szCs w:val="20"/>
        </w:rPr>
        <w:br/>
      </w:r>
      <w:r w:rsidRPr="005511C5">
        <w:rPr>
          <w:rFonts w:ascii="Verdana" w:hAnsi="Verdana" w:cs="Verdana"/>
          <w:color w:val="000000"/>
          <w:sz w:val="20"/>
          <w:szCs w:val="20"/>
        </w:rPr>
        <w:t xml:space="preserve">w </w:t>
      </w:r>
      <w:r>
        <w:rPr>
          <w:rFonts w:ascii="Verdana" w:hAnsi="Verdana" w:cs="Verdana"/>
          <w:color w:val="000000"/>
          <w:sz w:val="20"/>
          <w:szCs w:val="20"/>
        </w:rPr>
        <w:t>………</w:t>
      </w:r>
      <w:r w:rsidRPr="005511C5">
        <w:rPr>
          <w:rFonts w:ascii="Verdana" w:hAnsi="Verdana" w:cs="Verdana"/>
          <w:color w:val="000000"/>
          <w:sz w:val="20"/>
          <w:szCs w:val="20"/>
        </w:rPr>
        <w:t xml:space="preserve">, z prawem dalszej substytucji. Jednocześnie Wydzierżawiający może wyznaczać inny podmiot lub osoby reprezentujące go w stosunkach z Dzierżawcą </w:t>
      </w:r>
      <w:r>
        <w:rPr>
          <w:rFonts w:ascii="Verdana" w:hAnsi="Verdana" w:cs="Verdana"/>
          <w:color w:val="000000"/>
          <w:sz w:val="20"/>
          <w:szCs w:val="20"/>
        </w:rPr>
        <w:br/>
      </w:r>
      <w:r w:rsidRPr="005511C5">
        <w:rPr>
          <w:rFonts w:ascii="Verdana" w:hAnsi="Verdana" w:cs="Verdana"/>
          <w:color w:val="000000"/>
          <w:sz w:val="20"/>
          <w:szCs w:val="20"/>
        </w:rPr>
        <w:t xml:space="preserve">w zakresie wszelkich lub niektórych praw i obowiązków wynikających z Umowy, </w:t>
      </w:r>
      <w:r>
        <w:rPr>
          <w:rFonts w:ascii="Verdana" w:hAnsi="Verdana" w:cs="Verdana"/>
          <w:color w:val="000000"/>
          <w:sz w:val="20"/>
          <w:szCs w:val="20"/>
        </w:rPr>
        <w:br/>
      </w:r>
      <w:r w:rsidRPr="005511C5">
        <w:rPr>
          <w:rFonts w:ascii="Verdana" w:hAnsi="Verdana" w:cs="Verdana"/>
          <w:color w:val="000000"/>
          <w:sz w:val="20"/>
          <w:szCs w:val="20"/>
        </w:rPr>
        <w:t>co Dzierżawca przyjmuje do wiadomości i akceptuje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14:paraId="2106F8C2" w14:textId="77777777" w:rsidR="0033307B" w:rsidRPr="009B1B22" w:rsidRDefault="0033307B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 xml:space="preserve">Wszelkie zmiany niniejszej </w:t>
      </w:r>
      <w:r w:rsidR="00F56ADF" w:rsidRPr="009B1B22">
        <w:rPr>
          <w:rFonts w:ascii="Verdana" w:hAnsi="Verdana" w:cs="Verdana"/>
          <w:color w:val="000000"/>
          <w:sz w:val="20"/>
          <w:szCs w:val="20"/>
        </w:rPr>
        <w:t>U</w:t>
      </w:r>
      <w:r w:rsidRPr="009B1B22">
        <w:rPr>
          <w:rFonts w:ascii="Verdana" w:hAnsi="Verdana" w:cs="Verdana"/>
          <w:color w:val="000000"/>
          <w:sz w:val="20"/>
          <w:szCs w:val="20"/>
        </w:rPr>
        <w:t>mowy wymagają formy p</w:t>
      </w:r>
      <w:r w:rsidR="004E4318" w:rsidRPr="009B1B22">
        <w:rPr>
          <w:rFonts w:ascii="Verdana" w:hAnsi="Verdana" w:cs="Verdana"/>
          <w:color w:val="000000"/>
          <w:sz w:val="20"/>
          <w:szCs w:val="20"/>
        </w:rPr>
        <w:t>isemnej pod rygorem nieważności.</w:t>
      </w:r>
    </w:p>
    <w:p w14:paraId="2381FD93" w14:textId="77777777" w:rsidR="00020639" w:rsidRPr="009B1B22" w:rsidRDefault="00020639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>W sprawach nieuregulowanych niniejszą Umową zastosowanie mają przepisy kodeksu cywilnego, o drogach publicznych</w:t>
      </w:r>
      <w:r w:rsidR="00982DF4">
        <w:rPr>
          <w:rFonts w:ascii="Verdana" w:hAnsi="Verdana" w:cs="Verdana"/>
          <w:color w:val="000000"/>
          <w:sz w:val="20"/>
          <w:szCs w:val="20"/>
        </w:rPr>
        <w:t xml:space="preserve">, prawa ruchu drogowego, o autostradach płatnych i Krajowym Funduszu Drogowym </w:t>
      </w:r>
      <w:r w:rsidRPr="009B1B22">
        <w:rPr>
          <w:rFonts w:ascii="Verdana" w:hAnsi="Verdana" w:cs="Verdana"/>
          <w:color w:val="000000"/>
          <w:sz w:val="20"/>
          <w:szCs w:val="20"/>
        </w:rPr>
        <w:t xml:space="preserve">oraz </w:t>
      </w:r>
      <w:r w:rsidR="00982DF4">
        <w:rPr>
          <w:rFonts w:ascii="Verdana" w:hAnsi="Verdana" w:cs="Verdana"/>
          <w:color w:val="000000"/>
          <w:sz w:val="20"/>
          <w:szCs w:val="20"/>
        </w:rPr>
        <w:t>prawa budowlanego</w:t>
      </w:r>
      <w:r w:rsidRPr="009B1B22">
        <w:rPr>
          <w:rFonts w:ascii="Verdana" w:hAnsi="Verdana" w:cs="Verdana"/>
          <w:color w:val="000000"/>
          <w:sz w:val="20"/>
          <w:szCs w:val="20"/>
        </w:rPr>
        <w:t xml:space="preserve">. </w:t>
      </w:r>
    </w:p>
    <w:p w14:paraId="4CE9B4BD" w14:textId="77777777" w:rsidR="00821A03" w:rsidRDefault="00020639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>Wszelkie spory związane z niniejszą Umową, Strony poddają rozstrzygnięciom wyłącznie sądów polskich, właściwych miejscowo dla Wydzierżawiającego.</w:t>
      </w:r>
    </w:p>
    <w:p w14:paraId="3CC78350" w14:textId="77777777" w:rsidR="00020639" w:rsidRPr="009B1B22" w:rsidRDefault="00821A03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Wszystkie wymienione w Umowie załączniki stanowią jej integralną część.</w:t>
      </w:r>
      <w:r w:rsidR="00020639" w:rsidRPr="009B1B22">
        <w:rPr>
          <w:rFonts w:ascii="Verdana" w:hAnsi="Verdana" w:cs="Verdana"/>
          <w:color w:val="000000"/>
          <w:sz w:val="20"/>
          <w:szCs w:val="20"/>
        </w:rPr>
        <w:t xml:space="preserve"> </w:t>
      </w:r>
    </w:p>
    <w:p w14:paraId="4D0566EF" w14:textId="77777777" w:rsidR="00020639" w:rsidRPr="009B1B22" w:rsidRDefault="00020639" w:rsidP="00E03D11">
      <w:pPr>
        <w:pStyle w:val="Akapitzlist"/>
        <w:numPr>
          <w:ilvl w:val="0"/>
          <w:numId w:val="23"/>
        </w:numPr>
        <w:spacing w:after="0" w:line="360" w:lineRule="auto"/>
        <w:ind w:hanging="720"/>
        <w:jc w:val="both"/>
        <w:rPr>
          <w:rFonts w:ascii="Verdana" w:hAnsi="Verdana" w:cs="Verdana"/>
          <w:color w:val="000000"/>
          <w:sz w:val="20"/>
          <w:szCs w:val="20"/>
        </w:rPr>
      </w:pPr>
      <w:r w:rsidRPr="009B1B22">
        <w:rPr>
          <w:rFonts w:ascii="Verdana" w:hAnsi="Verdana" w:cs="Verdana"/>
          <w:color w:val="000000"/>
          <w:sz w:val="20"/>
          <w:szCs w:val="20"/>
        </w:rPr>
        <w:t xml:space="preserve">Umowę sporządzono w dwóch jednobrzmiących egzemplarzach, po jednym dla każdej ze Stron. </w:t>
      </w:r>
    </w:p>
    <w:p w14:paraId="634AB49E" w14:textId="77777777" w:rsidR="00C86998" w:rsidRPr="009B1B22" w:rsidRDefault="00C86998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8"/>
        <w:gridCol w:w="4534"/>
      </w:tblGrid>
      <w:tr w:rsidR="009C0A0B" w:rsidRPr="009B1B22" w14:paraId="34F40990" w14:textId="77777777" w:rsidTr="00982DF4">
        <w:tc>
          <w:tcPr>
            <w:tcW w:w="4594" w:type="dxa"/>
          </w:tcPr>
          <w:p w14:paraId="43FFEA6A" w14:textId="77777777" w:rsidR="00774289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 xml:space="preserve">   Wydzierżawiający: </w:t>
            </w:r>
          </w:p>
          <w:p w14:paraId="4BD0B641" w14:textId="77777777" w:rsidR="009C0A0B" w:rsidRPr="00925A78" w:rsidRDefault="009C0A0B" w:rsidP="00925A78">
            <w:pPr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0ECBBF9" w14:textId="77777777" w:rsidR="009C0A0B" w:rsidRPr="009B1B22" w:rsidRDefault="009C0A0B" w:rsidP="00925A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 xml:space="preserve">   Dzierżawca:</w:t>
            </w:r>
          </w:p>
        </w:tc>
      </w:tr>
      <w:tr w:rsidR="009C0A0B" w:rsidRPr="009B1B22" w14:paraId="4BF18F2A" w14:textId="77777777" w:rsidTr="00982DF4">
        <w:tc>
          <w:tcPr>
            <w:tcW w:w="4594" w:type="dxa"/>
          </w:tcPr>
          <w:p w14:paraId="111FA571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Cs/>
                <w:iCs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Cs/>
                <w:iCs/>
                <w:sz w:val="20"/>
                <w:szCs w:val="20"/>
              </w:rPr>
              <w:lastRenderedPageBreak/>
              <w:t xml:space="preserve">   Data i miejsce:</w:t>
            </w:r>
          </w:p>
          <w:p w14:paraId="061AA883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i/>
                <w:szCs w:val="20"/>
              </w:rPr>
            </w:pPr>
          </w:p>
          <w:p w14:paraId="47BF4F81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59DE42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/>
                <w:bCs/>
                <w:iCs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/>
                <w:bCs/>
                <w:iCs/>
                <w:sz w:val="20"/>
                <w:szCs w:val="20"/>
              </w:rPr>
              <w:t>……………………………………………….</w:t>
            </w:r>
          </w:p>
          <w:p w14:paraId="3FB04E03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9ADA03B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4E8DACA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41E4BAE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94A12F4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Cs/>
                <w:iCs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Cs/>
                <w:iCs/>
                <w:sz w:val="20"/>
                <w:szCs w:val="20"/>
              </w:rPr>
              <w:t xml:space="preserve">   Data i miejsce:</w:t>
            </w:r>
          </w:p>
          <w:p w14:paraId="79C5CBB7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252AB6" w14:textId="77777777" w:rsidR="009C0A0B" w:rsidRPr="009B1B22" w:rsidRDefault="009C0A0B" w:rsidP="009C0A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44C15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Times New Roman"/>
                <w:b/>
                <w:bCs/>
                <w:iCs/>
                <w:sz w:val="20"/>
                <w:szCs w:val="20"/>
              </w:rPr>
            </w:pPr>
            <w:r w:rsidRPr="009B1B22">
              <w:rPr>
                <w:rFonts w:ascii="Verdana" w:eastAsia="Times New Roman" w:hAnsi="Verdana" w:cs="Times New Roman"/>
                <w:b/>
                <w:bCs/>
                <w:iCs/>
                <w:sz w:val="20"/>
                <w:szCs w:val="20"/>
              </w:rPr>
              <w:t>……………………………………………</w:t>
            </w:r>
          </w:p>
          <w:p w14:paraId="21476B71" w14:textId="77777777" w:rsidR="009C0A0B" w:rsidRPr="009B1B22" w:rsidRDefault="009C0A0B" w:rsidP="009C0A0B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i/>
                <w:szCs w:val="20"/>
              </w:rPr>
            </w:pPr>
            <w:r w:rsidRPr="009B1B22">
              <w:rPr>
                <w:rFonts w:ascii="Arial" w:eastAsia="Times New Roman" w:hAnsi="Arial" w:cs="Times New Roman"/>
                <w:b/>
                <w:i/>
                <w:szCs w:val="20"/>
              </w:rPr>
              <w:t xml:space="preserve">                  </w:t>
            </w:r>
          </w:p>
        </w:tc>
      </w:tr>
    </w:tbl>
    <w:p w14:paraId="0D0E122E" w14:textId="77777777" w:rsidR="00C86998" w:rsidRDefault="00C86998" w:rsidP="001F549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FDC32F8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noProof/>
          <w:sz w:val="20"/>
          <w:szCs w:val="24"/>
          <w:u w:val="single"/>
        </w:rPr>
      </w:pPr>
      <w:r w:rsidRPr="009B1B22">
        <w:rPr>
          <w:rFonts w:ascii="Verdana" w:eastAsia="Times New Roman" w:hAnsi="Verdana" w:cs="Times New Roman"/>
          <w:b/>
          <w:bCs/>
          <w:noProof/>
          <w:sz w:val="20"/>
          <w:szCs w:val="24"/>
          <w:u w:val="single"/>
        </w:rPr>
        <w:t xml:space="preserve">Załączniki do Umowy Dzierżawy </w:t>
      </w:r>
    </w:p>
    <w:p w14:paraId="6D9C4023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1E557C39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124" w:hanging="2124"/>
        <w:rPr>
          <w:rFonts w:ascii="Verdana" w:eastAsia="Times New Roman" w:hAnsi="Verdana" w:cs="Times New Roman"/>
          <w:bCs/>
          <w:noProof/>
          <w:sz w:val="20"/>
          <w:szCs w:val="24"/>
        </w:rPr>
      </w:pP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>Załącznik nr 1:</w:t>
      </w: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ab/>
        <w:t xml:space="preserve">Informacja o Warunkach Przetargu  </w:t>
      </w:r>
    </w:p>
    <w:p w14:paraId="508B53C6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0C19AE32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>Załącznik nr 2:</w:t>
      </w: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ab/>
        <w:t>Oferta przetargowa Dzierżawcy</w:t>
      </w:r>
    </w:p>
    <w:p w14:paraId="503C70C8" w14:textId="77777777" w:rsidR="00C86998" w:rsidRPr="009B1B22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39BF8079" w14:textId="77777777" w:rsidR="00C86998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>Załącznik nr 3:</w:t>
      </w:r>
      <w:r w:rsidRPr="009B1B22">
        <w:rPr>
          <w:rFonts w:ascii="Verdana" w:eastAsia="Times New Roman" w:hAnsi="Verdana" w:cs="Times New Roman"/>
          <w:bCs/>
          <w:noProof/>
          <w:sz w:val="20"/>
          <w:szCs w:val="24"/>
        </w:rPr>
        <w:tab/>
        <w:t xml:space="preserve">Mapa z zaznaczonym </w:t>
      </w:r>
      <w:r w:rsidRPr="009B1B22">
        <w:rPr>
          <w:rFonts w:ascii="Verdana" w:hAnsi="Verdana"/>
          <w:sz w:val="20"/>
          <w:szCs w:val="20"/>
        </w:rPr>
        <w:t>Przedmiotem Dzierżawy</w:t>
      </w:r>
    </w:p>
    <w:p w14:paraId="02B0774E" w14:textId="77777777" w:rsidR="00447157" w:rsidRPr="00C86998" w:rsidRDefault="00447157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46DD9A8A" w14:textId="77777777" w:rsidR="00C86998" w:rsidRPr="00C86998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3E7E8A9C" w14:textId="77777777" w:rsidR="00C86998" w:rsidRPr="00C86998" w:rsidRDefault="00C86998" w:rsidP="00C8699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124" w:hanging="2124"/>
        <w:rPr>
          <w:rFonts w:ascii="Verdana" w:eastAsia="Times New Roman" w:hAnsi="Verdana" w:cs="Times New Roman"/>
          <w:bCs/>
          <w:noProof/>
          <w:sz w:val="20"/>
          <w:szCs w:val="24"/>
        </w:rPr>
      </w:pPr>
    </w:p>
    <w:p w14:paraId="1798516D" w14:textId="77777777" w:rsidR="00C86998" w:rsidRPr="00C86998" w:rsidRDefault="00C86998" w:rsidP="00C8699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C86998" w:rsidRPr="00C86998" w:rsidSect="009C58F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EC92" w14:textId="77777777" w:rsidR="00EE2CFD" w:rsidRDefault="00EE2CFD" w:rsidP="004A27FA">
      <w:pPr>
        <w:spacing w:after="0" w:line="240" w:lineRule="auto"/>
      </w:pPr>
      <w:r>
        <w:separator/>
      </w:r>
    </w:p>
  </w:endnote>
  <w:endnote w:type="continuationSeparator" w:id="0">
    <w:p w14:paraId="00DAD796" w14:textId="77777777" w:rsidR="00EE2CFD" w:rsidRDefault="00EE2CFD" w:rsidP="004A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928995"/>
      <w:docPartObj>
        <w:docPartGallery w:val="Page Numbers (Bottom of Page)"/>
        <w:docPartUnique/>
      </w:docPartObj>
    </w:sdtPr>
    <w:sdtEndPr/>
    <w:sdtContent>
      <w:p w14:paraId="7CD8B2AF" w14:textId="77777777" w:rsidR="00C848BA" w:rsidRDefault="00C84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A2A">
          <w:rPr>
            <w:noProof/>
          </w:rPr>
          <w:t>9</w:t>
        </w:r>
        <w:r>
          <w:fldChar w:fldCharType="end"/>
        </w:r>
      </w:p>
    </w:sdtContent>
  </w:sdt>
  <w:p w14:paraId="204BCF66" w14:textId="77777777" w:rsidR="00C848BA" w:rsidRDefault="00C84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F60DB" w14:textId="77777777" w:rsidR="00EE2CFD" w:rsidRDefault="00EE2CFD" w:rsidP="004A27FA">
      <w:pPr>
        <w:spacing w:after="0" w:line="240" w:lineRule="auto"/>
      </w:pPr>
      <w:r>
        <w:separator/>
      </w:r>
    </w:p>
  </w:footnote>
  <w:footnote w:type="continuationSeparator" w:id="0">
    <w:p w14:paraId="07B4FC13" w14:textId="77777777" w:rsidR="00EE2CFD" w:rsidRDefault="00EE2CFD" w:rsidP="004A2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62F"/>
    <w:multiLevelType w:val="hybridMultilevel"/>
    <w:tmpl w:val="30BA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C6E4F"/>
    <w:multiLevelType w:val="hybridMultilevel"/>
    <w:tmpl w:val="8FBCB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93710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AC8"/>
    <w:multiLevelType w:val="multilevel"/>
    <w:tmpl w:val="A926B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Theme="minorHAnsi" w:hAnsi="Verdana" w:cs="Verdan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57041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5" w15:restartNumberingAfterBreak="0">
    <w:nsid w:val="19B5689C"/>
    <w:multiLevelType w:val="hybridMultilevel"/>
    <w:tmpl w:val="5358B920"/>
    <w:lvl w:ilvl="0" w:tplc="7298A3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536540"/>
    <w:multiLevelType w:val="hybridMultilevel"/>
    <w:tmpl w:val="486A7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16EF"/>
    <w:multiLevelType w:val="hybridMultilevel"/>
    <w:tmpl w:val="E28C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B6F8A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56D0A"/>
    <w:multiLevelType w:val="hybridMultilevel"/>
    <w:tmpl w:val="30BA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07337"/>
    <w:multiLevelType w:val="hybridMultilevel"/>
    <w:tmpl w:val="8FBCB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97208"/>
    <w:multiLevelType w:val="multilevel"/>
    <w:tmpl w:val="A926B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Theme="minorHAnsi" w:hAnsi="Verdana" w:cs="Verdan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B24371"/>
    <w:multiLevelType w:val="hybridMultilevel"/>
    <w:tmpl w:val="31BA057C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000458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9A5A56"/>
    <w:multiLevelType w:val="hybridMultilevel"/>
    <w:tmpl w:val="5F06F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61228"/>
    <w:multiLevelType w:val="hybridMultilevel"/>
    <w:tmpl w:val="68B8E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55F16"/>
    <w:multiLevelType w:val="hybridMultilevel"/>
    <w:tmpl w:val="30BAB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63BBD"/>
    <w:multiLevelType w:val="hybridMultilevel"/>
    <w:tmpl w:val="6E9A8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85708"/>
    <w:multiLevelType w:val="hybridMultilevel"/>
    <w:tmpl w:val="0D945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B1622"/>
    <w:multiLevelType w:val="multilevel"/>
    <w:tmpl w:val="A926B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Theme="minorHAnsi" w:hAnsi="Verdana" w:cs="Verdan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D86575"/>
    <w:multiLevelType w:val="hybridMultilevel"/>
    <w:tmpl w:val="3B7EAA88"/>
    <w:lvl w:ilvl="0" w:tplc="C0F4C76C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405E3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20861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5612F"/>
    <w:multiLevelType w:val="hybridMultilevel"/>
    <w:tmpl w:val="2286B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857A6"/>
    <w:multiLevelType w:val="hybridMultilevel"/>
    <w:tmpl w:val="E28C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A2A9F"/>
    <w:multiLevelType w:val="hybridMultilevel"/>
    <w:tmpl w:val="44C23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B0F57"/>
    <w:multiLevelType w:val="hybridMultilevel"/>
    <w:tmpl w:val="8FBCB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B5113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3C68BF"/>
    <w:multiLevelType w:val="hybridMultilevel"/>
    <w:tmpl w:val="0D945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29378D3"/>
    <w:multiLevelType w:val="multilevel"/>
    <w:tmpl w:val="A926B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Verdana" w:eastAsiaTheme="minorHAnsi" w:hAnsi="Verdana" w:cs="Verdan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2FA4BF9"/>
    <w:multiLevelType w:val="multilevel"/>
    <w:tmpl w:val="57862CB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31" w15:restartNumberingAfterBreak="0">
    <w:nsid w:val="639E6F5B"/>
    <w:multiLevelType w:val="hybridMultilevel"/>
    <w:tmpl w:val="E28C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51C23"/>
    <w:multiLevelType w:val="hybridMultilevel"/>
    <w:tmpl w:val="35AC5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C2B8E"/>
    <w:multiLevelType w:val="hybridMultilevel"/>
    <w:tmpl w:val="BCBA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D7160"/>
    <w:multiLevelType w:val="multilevel"/>
    <w:tmpl w:val="D3527366"/>
    <w:lvl w:ilvl="0">
      <w:start w:val="1"/>
      <w:numFmt w:val="decimal"/>
      <w:lvlText w:val="%1.1.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5" w15:restartNumberingAfterBreak="0">
    <w:nsid w:val="6DF17A65"/>
    <w:multiLevelType w:val="hybridMultilevel"/>
    <w:tmpl w:val="E28C8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50FB3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9D75B3"/>
    <w:multiLevelType w:val="hybridMultilevel"/>
    <w:tmpl w:val="4D82D28E"/>
    <w:lvl w:ilvl="0" w:tplc="4E4046B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DE4169"/>
    <w:multiLevelType w:val="hybridMultilevel"/>
    <w:tmpl w:val="13A4DF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3C0128"/>
    <w:multiLevelType w:val="hybridMultilevel"/>
    <w:tmpl w:val="D3064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107E7"/>
    <w:multiLevelType w:val="multilevel"/>
    <w:tmpl w:val="528AC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single"/>
      </w:rPr>
    </w:lvl>
  </w:abstractNum>
  <w:abstractNum w:abstractNumId="41" w15:restartNumberingAfterBreak="0">
    <w:nsid w:val="7EAE3AE7"/>
    <w:multiLevelType w:val="multilevel"/>
    <w:tmpl w:val="4C0AA7AA"/>
    <w:lvl w:ilvl="0">
      <w:start w:val="1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15.%2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3%1.%2.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none"/>
      <w:lvlText w:val="%1"/>
      <w:lvlJc w:val="left"/>
      <w:pPr>
        <w:tabs>
          <w:tab w:val="num" w:pos="1080"/>
        </w:tabs>
        <w:ind w:left="108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z w:val="24"/>
      </w:rPr>
    </w:lvl>
  </w:abstractNum>
  <w:abstractNum w:abstractNumId="42" w15:restartNumberingAfterBreak="0">
    <w:nsid w:val="7F470866"/>
    <w:multiLevelType w:val="hybridMultilevel"/>
    <w:tmpl w:val="CA54A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1551B"/>
    <w:multiLevelType w:val="hybridMultilevel"/>
    <w:tmpl w:val="4E72EBB0"/>
    <w:lvl w:ilvl="0" w:tplc="8334FCE2">
      <w:start w:val="1"/>
      <w:numFmt w:val="decimal"/>
      <w:lvlText w:val="%1)"/>
      <w:lvlJc w:val="left"/>
      <w:pPr>
        <w:ind w:left="1069" w:hanging="360"/>
      </w:pPr>
      <w:rPr>
        <w:rFonts w:ascii="Verdana" w:eastAsiaTheme="minorHAnsi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32"/>
  </w:num>
  <w:num w:numId="5">
    <w:abstractNumId w:val="42"/>
  </w:num>
  <w:num w:numId="6">
    <w:abstractNumId w:val="6"/>
  </w:num>
  <w:num w:numId="7">
    <w:abstractNumId w:val="17"/>
  </w:num>
  <w:num w:numId="8">
    <w:abstractNumId w:val="33"/>
  </w:num>
  <w:num w:numId="9">
    <w:abstractNumId w:val="0"/>
  </w:num>
  <w:num w:numId="10">
    <w:abstractNumId w:val="35"/>
  </w:num>
  <w:num w:numId="11">
    <w:abstractNumId w:val="9"/>
  </w:num>
  <w:num w:numId="12">
    <w:abstractNumId w:val="13"/>
  </w:num>
  <w:num w:numId="13">
    <w:abstractNumId w:val="15"/>
  </w:num>
  <w:num w:numId="14">
    <w:abstractNumId w:val="31"/>
  </w:num>
  <w:num w:numId="15">
    <w:abstractNumId w:val="29"/>
  </w:num>
  <w:num w:numId="16">
    <w:abstractNumId w:val="27"/>
  </w:num>
  <w:num w:numId="17">
    <w:abstractNumId w:val="43"/>
  </w:num>
  <w:num w:numId="18">
    <w:abstractNumId w:val="20"/>
  </w:num>
  <w:num w:numId="19">
    <w:abstractNumId w:val="2"/>
  </w:num>
  <w:num w:numId="20">
    <w:abstractNumId w:val="10"/>
  </w:num>
  <w:num w:numId="21">
    <w:abstractNumId w:val="36"/>
  </w:num>
  <w:num w:numId="22">
    <w:abstractNumId w:val="8"/>
  </w:num>
  <w:num w:numId="23">
    <w:abstractNumId w:val="39"/>
  </w:num>
  <w:num w:numId="24">
    <w:abstractNumId w:val="30"/>
  </w:num>
  <w:num w:numId="25">
    <w:abstractNumId w:val="24"/>
  </w:num>
  <w:num w:numId="26">
    <w:abstractNumId w:val="38"/>
  </w:num>
  <w:num w:numId="27">
    <w:abstractNumId w:val="41"/>
  </w:num>
  <w:num w:numId="28">
    <w:abstractNumId w:val="16"/>
  </w:num>
  <w:num w:numId="29">
    <w:abstractNumId w:val="21"/>
  </w:num>
  <w:num w:numId="30">
    <w:abstractNumId w:val="14"/>
  </w:num>
  <w:num w:numId="31">
    <w:abstractNumId w:val="19"/>
  </w:num>
  <w:num w:numId="32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"/>
  </w:num>
  <w:num w:numId="36">
    <w:abstractNumId w:val="25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11"/>
  </w:num>
  <w:num w:numId="42">
    <w:abstractNumId w:val="37"/>
  </w:num>
  <w:num w:numId="43">
    <w:abstractNumId w:val="4"/>
  </w:num>
  <w:num w:numId="44">
    <w:abstractNumId w:val="28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446"/>
    <w:rsid w:val="00002ACD"/>
    <w:rsid w:val="000040B4"/>
    <w:rsid w:val="000107B4"/>
    <w:rsid w:val="000156C5"/>
    <w:rsid w:val="000204A3"/>
    <w:rsid w:val="0002051E"/>
    <w:rsid w:val="000205B0"/>
    <w:rsid w:val="00020639"/>
    <w:rsid w:val="000231FF"/>
    <w:rsid w:val="00023F27"/>
    <w:rsid w:val="0003675D"/>
    <w:rsid w:val="00041A57"/>
    <w:rsid w:val="00043667"/>
    <w:rsid w:val="00044D4E"/>
    <w:rsid w:val="00051AB0"/>
    <w:rsid w:val="00052C7C"/>
    <w:rsid w:val="00054BDE"/>
    <w:rsid w:val="00055C64"/>
    <w:rsid w:val="000571ED"/>
    <w:rsid w:val="00057FB3"/>
    <w:rsid w:val="00061F45"/>
    <w:rsid w:val="00067BBD"/>
    <w:rsid w:val="000713C0"/>
    <w:rsid w:val="0007281C"/>
    <w:rsid w:val="00075F4C"/>
    <w:rsid w:val="000870A7"/>
    <w:rsid w:val="000871DF"/>
    <w:rsid w:val="000907F6"/>
    <w:rsid w:val="00093D31"/>
    <w:rsid w:val="00095DDA"/>
    <w:rsid w:val="0009635C"/>
    <w:rsid w:val="000B500D"/>
    <w:rsid w:val="000B61CB"/>
    <w:rsid w:val="000B726A"/>
    <w:rsid w:val="000D2E7A"/>
    <w:rsid w:val="000D62FB"/>
    <w:rsid w:val="000E2CA6"/>
    <w:rsid w:val="000E3A12"/>
    <w:rsid w:val="000E4BA4"/>
    <w:rsid w:val="000E789F"/>
    <w:rsid w:val="000F0639"/>
    <w:rsid w:val="000F0DCA"/>
    <w:rsid w:val="000F20EA"/>
    <w:rsid w:val="000F5178"/>
    <w:rsid w:val="000F5469"/>
    <w:rsid w:val="001029DF"/>
    <w:rsid w:val="001077CC"/>
    <w:rsid w:val="001125F4"/>
    <w:rsid w:val="0011425E"/>
    <w:rsid w:val="00123782"/>
    <w:rsid w:val="001263EA"/>
    <w:rsid w:val="00127230"/>
    <w:rsid w:val="00133250"/>
    <w:rsid w:val="00136BB6"/>
    <w:rsid w:val="00147BFE"/>
    <w:rsid w:val="001507F9"/>
    <w:rsid w:val="00155D10"/>
    <w:rsid w:val="001578DC"/>
    <w:rsid w:val="00160223"/>
    <w:rsid w:val="00165B8F"/>
    <w:rsid w:val="00171868"/>
    <w:rsid w:val="00180F16"/>
    <w:rsid w:val="00182242"/>
    <w:rsid w:val="0018697E"/>
    <w:rsid w:val="00186F51"/>
    <w:rsid w:val="00190ACB"/>
    <w:rsid w:val="00192B31"/>
    <w:rsid w:val="00197249"/>
    <w:rsid w:val="001A2174"/>
    <w:rsid w:val="001A2C48"/>
    <w:rsid w:val="001A6263"/>
    <w:rsid w:val="001A78E2"/>
    <w:rsid w:val="001D2754"/>
    <w:rsid w:val="001D6434"/>
    <w:rsid w:val="001E2718"/>
    <w:rsid w:val="001E2C48"/>
    <w:rsid w:val="001E3446"/>
    <w:rsid w:val="001E57E4"/>
    <w:rsid w:val="001E5AE9"/>
    <w:rsid w:val="001F0A0A"/>
    <w:rsid w:val="001F49A4"/>
    <w:rsid w:val="001F5495"/>
    <w:rsid w:val="001F6CF0"/>
    <w:rsid w:val="00201226"/>
    <w:rsid w:val="0020300D"/>
    <w:rsid w:val="0020629C"/>
    <w:rsid w:val="002073F9"/>
    <w:rsid w:val="00210A46"/>
    <w:rsid w:val="002258D1"/>
    <w:rsid w:val="00231604"/>
    <w:rsid w:val="00233D8D"/>
    <w:rsid w:val="00235609"/>
    <w:rsid w:val="00237106"/>
    <w:rsid w:val="00237CE8"/>
    <w:rsid w:val="00245A34"/>
    <w:rsid w:val="002517B7"/>
    <w:rsid w:val="00253378"/>
    <w:rsid w:val="0026771D"/>
    <w:rsid w:val="00273399"/>
    <w:rsid w:val="00280FDA"/>
    <w:rsid w:val="00281AAC"/>
    <w:rsid w:val="00283766"/>
    <w:rsid w:val="00284ADD"/>
    <w:rsid w:val="00287CE8"/>
    <w:rsid w:val="00292401"/>
    <w:rsid w:val="00292764"/>
    <w:rsid w:val="00294C15"/>
    <w:rsid w:val="00294F77"/>
    <w:rsid w:val="002956F4"/>
    <w:rsid w:val="002A27E6"/>
    <w:rsid w:val="002A7B03"/>
    <w:rsid w:val="002A7DCA"/>
    <w:rsid w:val="002B519D"/>
    <w:rsid w:val="002B5979"/>
    <w:rsid w:val="002B7DB2"/>
    <w:rsid w:val="002C4360"/>
    <w:rsid w:val="002C6B28"/>
    <w:rsid w:val="002C7530"/>
    <w:rsid w:val="002D647C"/>
    <w:rsid w:val="00301BB0"/>
    <w:rsid w:val="00305192"/>
    <w:rsid w:val="00316471"/>
    <w:rsid w:val="00316554"/>
    <w:rsid w:val="003212C5"/>
    <w:rsid w:val="00321B7B"/>
    <w:rsid w:val="00322F59"/>
    <w:rsid w:val="00327DEA"/>
    <w:rsid w:val="00331562"/>
    <w:rsid w:val="0033307B"/>
    <w:rsid w:val="0034201E"/>
    <w:rsid w:val="00342169"/>
    <w:rsid w:val="003427E4"/>
    <w:rsid w:val="0034494C"/>
    <w:rsid w:val="00350769"/>
    <w:rsid w:val="00352CA7"/>
    <w:rsid w:val="00355FD0"/>
    <w:rsid w:val="00356DBD"/>
    <w:rsid w:val="003611BE"/>
    <w:rsid w:val="00362B3F"/>
    <w:rsid w:val="00371379"/>
    <w:rsid w:val="003740A3"/>
    <w:rsid w:val="0037546F"/>
    <w:rsid w:val="003763FD"/>
    <w:rsid w:val="003825FF"/>
    <w:rsid w:val="0038451F"/>
    <w:rsid w:val="00386064"/>
    <w:rsid w:val="003917D7"/>
    <w:rsid w:val="003A4528"/>
    <w:rsid w:val="003A5A00"/>
    <w:rsid w:val="003B0736"/>
    <w:rsid w:val="003B07AE"/>
    <w:rsid w:val="003B14BF"/>
    <w:rsid w:val="003B5AAB"/>
    <w:rsid w:val="003C0496"/>
    <w:rsid w:val="003C512C"/>
    <w:rsid w:val="003C6CE7"/>
    <w:rsid w:val="003D0FD2"/>
    <w:rsid w:val="003D2686"/>
    <w:rsid w:val="003D3753"/>
    <w:rsid w:val="003D3F26"/>
    <w:rsid w:val="003F4072"/>
    <w:rsid w:val="003F4C4D"/>
    <w:rsid w:val="003F5FE9"/>
    <w:rsid w:val="00403BC0"/>
    <w:rsid w:val="00405BC4"/>
    <w:rsid w:val="00405E4A"/>
    <w:rsid w:val="004067B3"/>
    <w:rsid w:val="004076CB"/>
    <w:rsid w:val="00410FB8"/>
    <w:rsid w:val="00426E65"/>
    <w:rsid w:val="0043083F"/>
    <w:rsid w:val="00442605"/>
    <w:rsid w:val="00444909"/>
    <w:rsid w:val="00445976"/>
    <w:rsid w:val="00447157"/>
    <w:rsid w:val="0045421A"/>
    <w:rsid w:val="0046203C"/>
    <w:rsid w:val="0046436D"/>
    <w:rsid w:val="00464874"/>
    <w:rsid w:val="00464B6A"/>
    <w:rsid w:val="00466189"/>
    <w:rsid w:val="00467363"/>
    <w:rsid w:val="004724A0"/>
    <w:rsid w:val="00475109"/>
    <w:rsid w:val="00475AFD"/>
    <w:rsid w:val="00476F54"/>
    <w:rsid w:val="00497CFF"/>
    <w:rsid w:val="004A158B"/>
    <w:rsid w:val="004A1C29"/>
    <w:rsid w:val="004A27FA"/>
    <w:rsid w:val="004A3022"/>
    <w:rsid w:val="004A6ACE"/>
    <w:rsid w:val="004A6C32"/>
    <w:rsid w:val="004B3DD8"/>
    <w:rsid w:val="004B5E28"/>
    <w:rsid w:val="004D55C9"/>
    <w:rsid w:val="004E2890"/>
    <w:rsid w:val="004E3477"/>
    <w:rsid w:val="004E3A8D"/>
    <w:rsid w:val="004E406A"/>
    <w:rsid w:val="004E4318"/>
    <w:rsid w:val="004E694C"/>
    <w:rsid w:val="004F10DA"/>
    <w:rsid w:val="004F470C"/>
    <w:rsid w:val="004F4B93"/>
    <w:rsid w:val="004F7024"/>
    <w:rsid w:val="00504227"/>
    <w:rsid w:val="005053C2"/>
    <w:rsid w:val="005119F1"/>
    <w:rsid w:val="00514FBC"/>
    <w:rsid w:val="00524D82"/>
    <w:rsid w:val="00530C2B"/>
    <w:rsid w:val="0053371E"/>
    <w:rsid w:val="0053603A"/>
    <w:rsid w:val="005407DB"/>
    <w:rsid w:val="00544E01"/>
    <w:rsid w:val="00545C41"/>
    <w:rsid w:val="005511C5"/>
    <w:rsid w:val="00554042"/>
    <w:rsid w:val="00556454"/>
    <w:rsid w:val="0055671E"/>
    <w:rsid w:val="0055689F"/>
    <w:rsid w:val="0056168A"/>
    <w:rsid w:val="005635B6"/>
    <w:rsid w:val="005645EC"/>
    <w:rsid w:val="00565BA8"/>
    <w:rsid w:val="005667BF"/>
    <w:rsid w:val="0057071F"/>
    <w:rsid w:val="00577639"/>
    <w:rsid w:val="00583E88"/>
    <w:rsid w:val="00584045"/>
    <w:rsid w:val="005852F9"/>
    <w:rsid w:val="005928C5"/>
    <w:rsid w:val="00593180"/>
    <w:rsid w:val="005B227F"/>
    <w:rsid w:val="005D7DB6"/>
    <w:rsid w:val="005E17E3"/>
    <w:rsid w:val="005E2C9A"/>
    <w:rsid w:val="005E49E8"/>
    <w:rsid w:val="005F0918"/>
    <w:rsid w:val="005F0D49"/>
    <w:rsid w:val="00602DCA"/>
    <w:rsid w:val="0060365E"/>
    <w:rsid w:val="006037B7"/>
    <w:rsid w:val="00621575"/>
    <w:rsid w:val="006219D5"/>
    <w:rsid w:val="00626BB7"/>
    <w:rsid w:val="00631223"/>
    <w:rsid w:val="00634C62"/>
    <w:rsid w:val="006374B1"/>
    <w:rsid w:val="00645330"/>
    <w:rsid w:val="00647E91"/>
    <w:rsid w:val="0066059B"/>
    <w:rsid w:val="006629F2"/>
    <w:rsid w:val="00664AC0"/>
    <w:rsid w:val="00667C97"/>
    <w:rsid w:val="006802AB"/>
    <w:rsid w:val="00682146"/>
    <w:rsid w:val="006925DC"/>
    <w:rsid w:val="00693ACA"/>
    <w:rsid w:val="006A061E"/>
    <w:rsid w:val="006A17F9"/>
    <w:rsid w:val="006A2387"/>
    <w:rsid w:val="006A3A03"/>
    <w:rsid w:val="006A5728"/>
    <w:rsid w:val="006A6A3D"/>
    <w:rsid w:val="006B4B53"/>
    <w:rsid w:val="006B4E9E"/>
    <w:rsid w:val="006B53F5"/>
    <w:rsid w:val="006D0CC2"/>
    <w:rsid w:val="006E2839"/>
    <w:rsid w:val="006F2B04"/>
    <w:rsid w:val="006F31A6"/>
    <w:rsid w:val="006F51DE"/>
    <w:rsid w:val="007104B7"/>
    <w:rsid w:val="00715934"/>
    <w:rsid w:val="00716C05"/>
    <w:rsid w:val="007209AF"/>
    <w:rsid w:val="00721B31"/>
    <w:rsid w:val="00721C66"/>
    <w:rsid w:val="007220D7"/>
    <w:rsid w:val="00727223"/>
    <w:rsid w:val="0074299F"/>
    <w:rsid w:val="00744BA8"/>
    <w:rsid w:val="00747D2C"/>
    <w:rsid w:val="007544D7"/>
    <w:rsid w:val="00762237"/>
    <w:rsid w:val="00762B2B"/>
    <w:rsid w:val="007653C1"/>
    <w:rsid w:val="007703FF"/>
    <w:rsid w:val="00771AE5"/>
    <w:rsid w:val="00774289"/>
    <w:rsid w:val="007742DC"/>
    <w:rsid w:val="00775012"/>
    <w:rsid w:val="007839A1"/>
    <w:rsid w:val="007918C9"/>
    <w:rsid w:val="007936E1"/>
    <w:rsid w:val="00794161"/>
    <w:rsid w:val="0079451B"/>
    <w:rsid w:val="007965AC"/>
    <w:rsid w:val="00797FFB"/>
    <w:rsid w:val="007A01CA"/>
    <w:rsid w:val="007A1DA5"/>
    <w:rsid w:val="007A4764"/>
    <w:rsid w:val="007B33C9"/>
    <w:rsid w:val="007B40BE"/>
    <w:rsid w:val="007C0DF2"/>
    <w:rsid w:val="007C27E8"/>
    <w:rsid w:val="007C3108"/>
    <w:rsid w:val="007C4A1A"/>
    <w:rsid w:val="007D3BC8"/>
    <w:rsid w:val="007D63BF"/>
    <w:rsid w:val="007E0005"/>
    <w:rsid w:val="007E0084"/>
    <w:rsid w:val="007E1E8A"/>
    <w:rsid w:val="007E55E7"/>
    <w:rsid w:val="007F5A2E"/>
    <w:rsid w:val="0080384C"/>
    <w:rsid w:val="00812812"/>
    <w:rsid w:val="0081383B"/>
    <w:rsid w:val="00821511"/>
    <w:rsid w:val="00821A03"/>
    <w:rsid w:val="00822AC0"/>
    <w:rsid w:val="00832BFC"/>
    <w:rsid w:val="00836F93"/>
    <w:rsid w:val="008407F4"/>
    <w:rsid w:val="0084316E"/>
    <w:rsid w:val="00844BA8"/>
    <w:rsid w:val="00847C5F"/>
    <w:rsid w:val="00851426"/>
    <w:rsid w:val="00856D2A"/>
    <w:rsid w:val="00863348"/>
    <w:rsid w:val="00863F13"/>
    <w:rsid w:val="0086490F"/>
    <w:rsid w:val="00875710"/>
    <w:rsid w:val="00882330"/>
    <w:rsid w:val="00884E9A"/>
    <w:rsid w:val="00885A16"/>
    <w:rsid w:val="00893A96"/>
    <w:rsid w:val="008945E4"/>
    <w:rsid w:val="008A0851"/>
    <w:rsid w:val="008A2341"/>
    <w:rsid w:val="008A26B7"/>
    <w:rsid w:val="008A6D24"/>
    <w:rsid w:val="008B1730"/>
    <w:rsid w:val="008C17E1"/>
    <w:rsid w:val="008C20ED"/>
    <w:rsid w:val="008C715D"/>
    <w:rsid w:val="008D7A6B"/>
    <w:rsid w:val="008D7E06"/>
    <w:rsid w:val="008D7E9C"/>
    <w:rsid w:val="008E3C4D"/>
    <w:rsid w:val="008E4EF5"/>
    <w:rsid w:val="008E5DD2"/>
    <w:rsid w:val="008E5F35"/>
    <w:rsid w:val="008E7A94"/>
    <w:rsid w:val="008F16F9"/>
    <w:rsid w:val="008F1795"/>
    <w:rsid w:val="008F5C0B"/>
    <w:rsid w:val="008F71DF"/>
    <w:rsid w:val="0090065E"/>
    <w:rsid w:val="00905EBC"/>
    <w:rsid w:val="009064EC"/>
    <w:rsid w:val="009141BF"/>
    <w:rsid w:val="00917464"/>
    <w:rsid w:val="009249D6"/>
    <w:rsid w:val="00925A78"/>
    <w:rsid w:val="009276B5"/>
    <w:rsid w:val="00932654"/>
    <w:rsid w:val="00933449"/>
    <w:rsid w:val="00937036"/>
    <w:rsid w:val="00943400"/>
    <w:rsid w:val="009464C6"/>
    <w:rsid w:val="00952BD5"/>
    <w:rsid w:val="00955B4A"/>
    <w:rsid w:val="00956091"/>
    <w:rsid w:val="0095614E"/>
    <w:rsid w:val="009613AF"/>
    <w:rsid w:val="00965ACB"/>
    <w:rsid w:val="00965CD3"/>
    <w:rsid w:val="00967FDB"/>
    <w:rsid w:val="00970DE0"/>
    <w:rsid w:val="00970F37"/>
    <w:rsid w:val="00971836"/>
    <w:rsid w:val="009768B8"/>
    <w:rsid w:val="0097779A"/>
    <w:rsid w:val="009818FB"/>
    <w:rsid w:val="00982184"/>
    <w:rsid w:val="00982DF4"/>
    <w:rsid w:val="00987D45"/>
    <w:rsid w:val="009927F2"/>
    <w:rsid w:val="009B1B22"/>
    <w:rsid w:val="009C0A0B"/>
    <w:rsid w:val="009C2FC5"/>
    <w:rsid w:val="009C58FC"/>
    <w:rsid w:val="009E1477"/>
    <w:rsid w:val="009E3C29"/>
    <w:rsid w:val="009E495C"/>
    <w:rsid w:val="009E6C68"/>
    <w:rsid w:val="00A00E25"/>
    <w:rsid w:val="00A05B5E"/>
    <w:rsid w:val="00A10DCD"/>
    <w:rsid w:val="00A10DDC"/>
    <w:rsid w:val="00A158AC"/>
    <w:rsid w:val="00A26F57"/>
    <w:rsid w:val="00A26FB6"/>
    <w:rsid w:val="00A4004D"/>
    <w:rsid w:val="00A44342"/>
    <w:rsid w:val="00A466CF"/>
    <w:rsid w:val="00A47073"/>
    <w:rsid w:val="00A53D7E"/>
    <w:rsid w:val="00A54514"/>
    <w:rsid w:val="00A55D30"/>
    <w:rsid w:val="00A656FD"/>
    <w:rsid w:val="00A671F5"/>
    <w:rsid w:val="00A70930"/>
    <w:rsid w:val="00A76573"/>
    <w:rsid w:val="00A80687"/>
    <w:rsid w:val="00A806C9"/>
    <w:rsid w:val="00A9001B"/>
    <w:rsid w:val="00AB5A63"/>
    <w:rsid w:val="00AC1BA5"/>
    <w:rsid w:val="00AC3E96"/>
    <w:rsid w:val="00AC42D1"/>
    <w:rsid w:val="00AC6BD6"/>
    <w:rsid w:val="00AD70D5"/>
    <w:rsid w:val="00AD76E2"/>
    <w:rsid w:val="00AE47E8"/>
    <w:rsid w:val="00AE7462"/>
    <w:rsid w:val="00AF5826"/>
    <w:rsid w:val="00B06C2F"/>
    <w:rsid w:val="00B12DC5"/>
    <w:rsid w:val="00B22803"/>
    <w:rsid w:val="00B24175"/>
    <w:rsid w:val="00B3334A"/>
    <w:rsid w:val="00B35CFA"/>
    <w:rsid w:val="00B40804"/>
    <w:rsid w:val="00B41553"/>
    <w:rsid w:val="00B45230"/>
    <w:rsid w:val="00B51DC6"/>
    <w:rsid w:val="00B55021"/>
    <w:rsid w:val="00B56279"/>
    <w:rsid w:val="00B74162"/>
    <w:rsid w:val="00B745FA"/>
    <w:rsid w:val="00B803E6"/>
    <w:rsid w:val="00B805C3"/>
    <w:rsid w:val="00B80AEB"/>
    <w:rsid w:val="00B85E26"/>
    <w:rsid w:val="00B86105"/>
    <w:rsid w:val="00B961A9"/>
    <w:rsid w:val="00BA3781"/>
    <w:rsid w:val="00BA7B8C"/>
    <w:rsid w:val="00BB637C"/>
    <w:rsid w:val="00BC0586"/>
    <w:rsid w:val="00BC48C2"/>
    <w:rsid w:val="00BC4C55"/>
    <w:rsid w:val="00BC5670"/>
    <w:rsid w:val="00BE34C1"/>
    <w:rsid w:val="00BE4E40"/>
    <w:rsid w:val="00BE7F15"/>
    <w:rsid w:val="00BF4CEA"/>
    <w:rsid w:val="00C0105A"/>
    <w:rsid w:val="00C01171"/>
    <w:rsid w:val="00C024A9"/>
    <w:rsid w:val="00C05A2E"/>
    <w:rsid w:val="00C05B94"/>
    <w:rsid w:val="00C132A5"/>
    <w:rsid w:val="00C1341C"/>
    <w:rsid w:val="00C16588"/>
    <w:rsid w:val="00C17D8E"/>
    <w:rsid w:val="00C220C5"/>
    <w:rsid w:val="00C227EA"/>
    <w:rsid w:val="00C258C1"/>
    <w:rsid w:val="00C2640E"/>
    <w:rsid w:val="00C3030C"/>
    <w:rsid w:val="00C30BAD"/>
    <w:rsid w:val="00C346AB"/>
    <w:rsid w:val="00C400A9"/>
    <w:rsid w:val="00C42248"/>
    <w:rsid w:val="00C45881"/>
    <w:rsid w:val="00C46F82"/>
    <w:rsid w:val="00C47885"/>
    <w:rsid w:val="00C51EE0"/>
    <w:rsid w:val="00C56974"/>
    <w:rsid w:val="00C5727F"/>
    <w:rsid w:val="00C62204"/>
    <w:rsid w:val="00C64F5A"/>
    <w:rsid w:val="00C71634"/>
    <w:rsid w:val="00C71C5D"/>
    <w:rsid w:val="00C758C7"/>
    <w:rsid w:val="00C77AC5"/>
    <w:rsid w:val="00C848BA"/>
    <w:rsid w:val="00C86998"/>
    <w:rsid w:val="00C91E49"/>
    <w:rsid w:val="00C93766"/>
    <w:rsid w:val="00C94308"/>
    <w:rsid w:val="00C951AC"/>
    <w:rsid w:val="00CA10A6"/>
    <w:rsid w:val="00CA2FC0"/>
    <w:rsid w:val="00CA5B45"/>
    <w:rsid w:val="00CA6F30"/>
    <w:rsid w:val="00CB1FBE"/>
    <w:rsid w:val="00CB499A"/>
    <w:rsid w:val="00CB593A"/>
    <w:rsid w:val="00CB79FF"/>
    <w:rsid w:val="00CC2CB9"/>
    <w:rsid w:val="00CC5006"/>
    <w:rsid w:val="00CC7578"/>
    <w:rsid w:val="00CD0AA7"/>
    <w:rsid w:val="00CD7950"/>
    <w:rsid w:val="00CE4613"/>
    <w:rsid w:val="00CE6973"/>
    <w:rsid w:val="00CF1D4A"/>
    <w:rsid w:val="00CF249B"/>
    <w:rsid w:val="00CF5C41"/>
    <w:rsid w:val="00CF6DAB"/>
    <w:rsid w:val="00CF7336"/>
    <w:rsid w:val="00D044A1"/>
    <w:rsid w:val="00D059C0"/>
    <w:rsid w:val="00D10DA2"/>
    <w:rsid w:val="00D16672"/>
    <w:rsid w:val="00D17DA3"/>
    <w:rsid w:val="00D2421F"/>
    <w:rsid w:val="00D27804"/>
    <w:rsid w:val="00D3756E"/>
    <w:rsid w:val="00D41134"/>
    <w:rsid w:val="00D420F7"/>
    <w:rsid w:val="00D42F05"/>
    <w:rsid w:val="00D515FF"/>
    <w:rsid w:val="00D51829"/>
    <w:rsid w:val="00D5681D"/>
    <w:rsid w:val="00D5716D"/>
    <w:rsid w:val="00D639A9"/>
    <w:rsid w:val="00D65C70"/>
    <w:rsid w:val="00D67859"/>
    <w:rsid w:val="00D67E69"/>
    <w:rsid w:val="00D70C8B"/>
    <w:rsid w:val="00D722F9"/>
    <w:rsid w:val="00D7384B"/>
    <w:rsid w:val="00D827D4"/>
    <w:rsid w:val="00D83E56"/>
    <w:rsid w:val="00D9491A"/>
    <w:rsid w:val="00DA511D"/>
    <w:rsid w:val="00DB0BFD"/>
    <w:rsid w:val="00DB2C66"/>
    <w:rsid w:val="00DB6AFA"/>
    <w:rsid w:val="00DC0BA1"/>
    <w:rsid w:val="00DC2DB5"/>
    <w:rsid w:val="00DC6CA7"/>
    <w:rsid w:val="00DE483A"/>
    <w:rsid w:val="00DE6D74"/>
    <w:rsid w:val="00DF0F66"/>
    <w:rsid w:val="00DF3280"/>
    <w:rsid w:val="00DF4FD8"/>
    <w:rsid w:val="00E02489"/>
    <w:rsid w:val="00E03BB4"/>
    <w:rsid w:val="00E03D11"/>
    <w:rsid w:val="00E112C9"/>
    <w:rsid w:val="00E16379"/>
    <w:rsid w:val="00E17640"/>
    <w:rsid w:val="00E25FD9"/>
    <w:rsid w:val="00E306AF"/>
    <w:rsid w:val="00E30CD4"/>
    <w:rsid w:val="00E34B7A"/>
    <w:rsid w:val="00E35A35"/>
    <w:rsid w:val="00E35E7B"/>
    <w:rsid w:val="00E3667E"/>
    <w:rsid w:val="00E4344F"/>
    <w:rsid w:val="00E520E1"/>
    <w:rsid w:val="00E5255B"/>
    <w:rsid w:val="00E56592"/>
    <w:rsid w:val="00E614E3"/>
    <w:rsid w:val="00E7410B"/>
    <w:rsid w:val="00E75A2A"/>
    <w:rsid w:val="00E80831"/>
    <w:rsid w:val="00E81DE1"/>
    <w:rsid w:val="00E82632"/>
    <w:rsid w:val="00E84B29"/>
    <w:rsid w:val="00E84EB6"/>
    <w:rsid w:val="00E872EE"/>
    <w:rsid w:val="00E92FDD"/>
    <w:rsid w:val="00E93B76"/>
    <w:rsid w:val="00E940EE"/>
    <w:rsid w:val="00E97DBD"/>
    <w:rsid w:val="00EA27A6"/>
    <w:rsid w:val="00EB7155"/>
    <w:rsid w:val="00ED40CA"/>
    <w:rsid w:val="00ED6838"/>
    <w:rsid w:val="00EE1FEA"/>
    <w:rsid w:val="00EE2CFD"/>
    <w:rsid w:val="00EF1717"/>
    <w:rsid w:val="00EF2334"/>
    <w:rsid w:val="00EF3504"/>
    <w:rsid w:val="00F04FA8"/>
    <w:rsid w:val="00F05E0F"/>
    <w:rsid w:val="00F248D2"/>
    <w:rsid w:val="00F2503D"/>
    <w:rsid w:val="00F26D40"/>
    <w:rsid w:val="00F300BB"/>
    <w:rsid w:val="00F3107B"/>
    <w:rsid w:val="00F31508"/>
    <w:rsid w:val="00F332C3"/>
    <w:rsid w:val="00F3418C"/>
    <w:rsid w:val="00F36F68"/>
    <w:rsid w:val="00F4372C"/>
    <w:rsid w:val="00F47344"/>
    <w:rsid w:val="00F55191"/>
    <w:rsid w:val="00F56ADF"/>
    <w:rsid w:val="00F57ABA"/>
    <w:rsid w:val="00F709AC"/>
    <w:rsid w:val="00F715C4"/>
    <w:rsid w:val="00F73BC2"/>
    <w:rsid w:val="00F8179F"/>
    <w:rsid w:val="00F81900"/>
    <w:rsid w:val="00F83B7B"/>
    <w:rsid w:val="00F921CB"/>
    <w:rsid w:val="00F92723"/>
    <w:rsid w:val="00F934EE"/>
    <w:rsid w:val="00F93DC2"/>
    <w:rsid w:val="00F969F3"/>
    <w:rsid w:val="00FA3697"/>
    <w:rsid w:val="00FA3AB4"/>
    <w:rsid w:val="00FA6E5D"/>
    <w:rsid w:val="00FA6E63"/>
    <w:rsid w:val="00FB349E"/>
    <w:rsid w:val="00FB537F"/>
    <w:rsid w:val="00FC0B74"/>
    <w:rsid w:val="00FC1AF5"/>
    <w:rsid w:val="00FC22B2"/>
    <w:rsid w:val="00FC25AC"/>
    <w:rsid w:val="00FD010C"/>
    <w:rsid w:val="00FD64BB"/>
    <w:rsid w:val="00FE3550"/>
    <w:rsid w:val="00FE516A"/>
    <w:rsid w:val="00FF0C96"/>
    <w:rsid w:val="00FF10FC"/>
    <w:rsid w:val="00FF5C3C"/>
    <w:rsid w:val="00FF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5D101"/>
  <w15:docId w15:val="{D3B4F939-DD0D-40B4-9473-783DBE40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F93D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2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8C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1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1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13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1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13AF"/>
    <w:rPr>
      <w:b/>
      <w:bCs/>
      <w:sz w:val="20"/>
      <w:szCs w:val="20"/>
    </w:rPr>
  </w:style>
  <w:style w:type="paragraph" w:customStyle="1" w:styleId="Default">
    <w:name w:val="Default"/>
    <w:rsid w:val="004A6C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155D10"/>
    <w:rPr>
      <w:color w:val="0000FF"/>
      <w:u w:val="single"/>
    </w:rPr>
  </w:style>
  <w:style w:type="paragraph" w:styleId="Poprawka">
    <w:name w:val="Revision"/>
    <w:hidden/>
    <w:uiPriority w:val="99"/>
    <w:semiHidden/>
    <w:rsid w:val="00155D1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A2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7FA"/>
  </w:style>
  <w:style w:type="paragraph" w:styleId="Stopka">
    <w:name w:val="footer"/>
    <w:basedOn w:val="Normalny"/>
    <w:link w:val="StopkaZnak"/>
    <w:uiPriority w:val="99"/>
    <w:unhideWhenUsed/>
    <w:rsid w:val="004A2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7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3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3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39A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75012"/>
    <w:rPr>
      <w:b/>
      <w:bCs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rsid w:val="00E25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599EC-7873-474F-A3E8-6E10A4B7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5798</Words>
  <Characters>34791</Characters>
  <Application>Microsoft Office Word</Application>
  <DocSecurity>0</DocSecurity>
  <Lines>289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Gochnio Paweł</dc:creator>
  <cp:lastModifiedBy>Dyl Dorota</cp:lastModifiedBy>
  <cp:revision>2</cp:revision>
  <cp:lastPrinted>2020-12-17T10:49:00Z</cp:lastPrinted>
  <dcterms:created xsi:type="dcterms:W3CDTF">2023-03-30T12:57:00Z</dcterms:created>
  <dcterms:modified xsi:type="dcterms:W3CDTF">2023-03-30T12:57:00Z</dcterms:modified>
</cp:coreProperties>
</file>